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F1" w:rsidRDefault="005479F1" w:rsidP="00CC1A6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290213421"/>
      <w:r>
        <w:rPr>
          <w:rFonts w:ascii="Times New Roman" w:hAnsi="Times New Roman" w:cs="Times New Roman"/>
          <w:color w:val="auto"/>
        </w:rPr>
        <w:t>Лабораторная работа №2</w:t>
      </w:r>
      <w:r w:rsidRPr="000E3596">
        <w:rPr>
          <w:rFonts w:ascii="Times New Roman" w:hAnsi="Times New Roman" w:cs="Times New Roman"/>
          <w:color w:val="auto"/>
        </w:rPr>
        <w:t>.  Отбор данных с помощью запросов.</w:t>
      </w:r>
      <w:bookmarkEnd w:id="0"/>
    </w:p>
    <w:p w:rsidR="00CC1A64" w:rsidRPr="00CC1A64" w:rsidRDefault="00CC1A64" w:rsidP="00CC1A64">
      <w:pPr>
        <w:jc w:val="center"/>
      </w:pPr>
      <w:r>
        <w:t>(Часть 1)</w:t>
      </w:r>
    </w:p>
    <w:p w:rsidR="005479F1" w:rsidRPr="000E3596" w:rsidRDefault="005479F1" w:rsidP="005479F1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— это обращение к данным для получения информации, либо выполнения действий над ними. С помощью запросов можно просматривать, анализировать, редактировать данные из одной или нескольких таблиц, сортировать определенные данные, делать выборку по желаемым условиям, выполнять запрос из таблиц, который может пригодиться для составления форм и отчетов.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Access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запросы делятся: на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QBE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-запросы и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SQL</w:t>
      </w:r>
      <w:r w:rsidRPr="000E3596">
        <w:rPr>
          <w:rFonts w:ascii="Times New Roman" w:eastAsia="Calibri" w:hAnsi="Times New Roman" w:cs="Times New Roman"/>
          <w:sz w:val="28"/>
          <w:szCs w:val="28"/>
        </w:rPr>
        <w:t>-запросы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QBE-запросы (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Query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Example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– запрос по образцу) создаются с помощью стандартных средств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. Параметры QBE-запроса устанавливаются в режиме конструктора запросов.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При создании  SQL-запроса (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Structured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Query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Language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– Язык структурированных запросов) применяются операторы  и функции языка SQL. Этот язык является стандартизованным. 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легко преобразует QBE-запрос в SQL-запрос и наоборот.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QBE-запросы делятся на следующие типы:</w:t>
      </w:r>
    </w:p>
    <w:p w:rsidR="005479F1" w:rsidRPr="000E3596" w:rsidRDefault="005479F1" w:rsidP="00547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Запрос на выборку </w:t>
      </w:r>
    </w:p>
    <w:p w:rsidR="005479F1" w:rsidRPr="000E3596" w:rsidRDefault="005479F1" w:rsidP="00547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Перекрестный запрос</w:t>
      </w:r>
    </w:p>
    <w:p w:rsidR="005479F1" w:rsidRPr="000E3596" w:rsidRDefault="005479F1" w:rsidP="00547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Запросы действия</w:t>
      </w: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 свою очередь запросы действия делятся:</w:t>
      </w:r>
    </w:p>
    <w:p w:rsidR="005479F1" w:rsidRPr="000E3596" w:rsidRDefault="005479F1" w:rsidP="005479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удаление данных</w:t>
      </w:r>
    </w:p>
    <w:p w:rsidR="005479F1" w:rsidRPr="000E3596" w:rsidRDefault="005479F1" w:rsidP="005479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добавление данных</w:t>
      </w:r>
    </w:p>
    <w:p w:rsidR="005479F1" w:rsidRPr="000E3596" w:rsidRDefault="005479F1" w:rsidP="005479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изменение данных</w:t>
      </w:r>
    </w:p>
    <w:p w:rsidR="005479F1" w:rsidRPr="000E3596" w:rsidRDefault="005479F1" w:rsidP="005479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создание новой таблицы</w:t>
      </w: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выборку может быть с параметрами, с вычисляемыми полями или с группировкой данных.</w:t>
      </w: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B913A0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13A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Создание запроса на выборку.</w:t>
      </w:r>
    </w:p>
    <w:p w:rsidR="005479F1" w:rsidRPr="0040634B" w:rsidRDefault="005479F1" w:rsidP="00547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CA1BB1" wp14:editId="78950B52">
            <wp:simplePos x="0" y="0"/>
            <wp:positionH relativeFrom="column">
              <wp:posOffset>1291590</wp:posOffset>
            </wp:positionH>
            <wp:positionV relativeFrom="paragraph">
              <wp:posOffset>1230630</wp:posOffset>
            </wp:positionV>
            <wp:extent cx="3219450" cy="3009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>Создание нового запроса с помощью конструктора запросов позволяет получить гораздо больше возможностей. При использовании конструктора запросов можно не только создавать новые запросы, но также изменять уже имеющиеся запросы в базе данных.</w:t>
      </w:r>
      <w:r w:rsidRPr="000E3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1. Добавление таблицы.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Для создания запроса с использованием конструктора необходимо перейти на вкладку «Создание». И нажать кнопку «Конструктор запросов». Откроется окно добавление таблицы (рис. 1).</w:t>
      </w:r>
      <w:r w:rsidRPr="000E3596">
        <w:rPr>
          <w:rFonts w:ascii="Times New Roman" w:hAnsi="Times New Roman" w:cs="Times New Roman"/>
          <w:sz w:val="28"/>
          <w:szCs w:val="28"/>
        </w:rPr>
        <w:t xml:space="preserve">  </w:t>
      </w:r>
      <w:r w:rsidRPr="000E3596">
        <w:rPr>
          <w:rFonts w:ascii="Times New Roman" w:eastAsia="Calibri" w:hAnsi="Times New Roman" w:cs="Times New Roman"/>
          <w:sz w:val="28"/>
          <w:szCs w:val="28"/>
        </w:rPr>
        <w:t>В появившемся окне есть три вкладки: «Таблицы», «Запросы», «Таблицы и запросы». На вкладке «Таблицы» необходимо выбрать нужные таблицы и нажать кнопку «Добавить». Затем нажать кнопку «Закрыть», после чего на экране появится пустой бланк запроса на основании выбранной таблицы (рис. 2).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8E04792" wp14:editId="1F266C68">
            <wp:simplePos x="0" y="0"/>
            <wp:positionH relativeFrom="column">
              <wp:posOffset>691515</wp:posOffset>
            </wp:positionH>
            <wp:positionV relativeFrom="paragraph">
              <wp:posOffset>-167640</wp:posOffset>
            </wp:positionV>
            <wp:extent cx="4229100" cy="429895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347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2. Бланк запроса.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В нижней части окна в открывающемся списке «Поле» необходимо выбрать нужные поля таблицы. Далее необходимо сохранить запрос. Для просмотра запроса необходимо нажать кнопку «Выполнить» на вкладке «Конструктор». Результат выполнения запроса просматривается в режиме таблице  (рис. 3). 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Используя бланк запроса в режиме конструктора, модифицировать существующий запрос можно следующими способами.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Удалить таблицу из запроса можно, если выделить ее в запросе и нажать клавишу «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Delete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Удалить поле таблицы можно, выделив желаемый столбец с помощью области выделения столбцов (серая полоска над столбцами) и затем нажать клавишу «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Delete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Изменить порядок следования полей можно следующим образом: необходимо выделить поле или несколько полей и, удерживая нажатой </w:t>
      </w: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кнопку мыши, перетащить их на нужное место, затем отпустить кнопку мыши.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Условия отбора записей из базовой таблицы указываются в строках «Условие отбора» и «Или». Данными условиями могут являться любые логические выражения. Существуют условия, которые находятся в одной строке, но в разных столбцах бланка, такие условия объединяются по логическому оператору AND (И). Чтобы объединить условия по логическому оператору OR (ИЛИ), нужно объединить данные условия в разных строках бланка запроса.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Строка «Сортировка» помогает установить порядок сортировки записей в запросе. Для поля, которое необходимо сортировать, нужно выбрать из списка порядок сортировки: «По убыванию» или «По возрастанию». Если в запросе необходимо отсортировать записи по нескольким полям, нужно разместить эти поля слева направо.</w:t>
      </w:r>
    </w:p>
    <w:p w:rsidR="005479F1" w:rsidRPr="000E3596" w:rsidRDefault="005479F1" w:rsidP="005479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 бланке запросов можно изменить ширину столбцов. Это можно сделать, перетаскивая границу столбца или два раза щелкнув кнопкой мыши на линии границы.</w:t>
      </w: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198662" wp14:editId="0E4524B6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5940425" cy="3245485"/>
            <wp:effectExtent l="0" t="0" r="317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347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Результат  запроса.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E50A5F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0A5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Условие отбора.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Добавление в запрос условия отбора позволяет выбирать из таблицы не все записи, а лишь те, которые удовлетворяют определенным критериям. Например, нам нужны записи, </w:t>
      </w:r>
      <w:r>
        <w:rPr>
          <w:rFonts w:ascii="Times New Roman" w:eastAsia="Calibri" w:hAnsi="Times New Roman" w:cs="Times New Roman"/>
          <w:sz w:val="28"/>
          <w:szCs w:val="28"/>
        </w:rPr>
        <w:t>продажи товаров в декабре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года. Создаем новый запрос в режиме конструктора на базе двух таблиц: «</w:t>
      </w:r>
      <w:r>
        <w:rPr>
          <w:rFonts w:ascii="Times New Roman" w:eastAsia="Calibri" w:hAnsi="Times New Roman" w:cs="Times New Roman"/>
          <w:sz w:val="28"/>
          <w:szCs w:val="28"/>
        </w:rPr>
        <w:t>Товары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Продажа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И вводим условие: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Between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DateValue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("01.1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E359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")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DateValue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("31.1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E359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") в столбец «Дата </w:t>
      </w:r>
      <w:r>
        <w:rPr>
          <w:rFonts w:ascii="Times New Roman" w:eastAsia="Calibri" w:hAnsi="Times New Roman" w:cs="Times New Roman"/>
          <w:sz w:val="28"/>
          <w:szCs w:val="28"/>
        </w:rPr>
        <w:t>продажи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строку «Условие отбора»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4.). При создании условий отбора можно пользоваться специальными символами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  ? – 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>один неизвестный символ,  * – любое число произвольных символов</w:t>
      </w:r>
    </w:p>
    <w:p w:rsidR="005479F1" w:rsidRDefault="00E42940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B48491F" wp14:editId="7F2A0B24">
            <wp:simplePos x="0" y="0"/>
            <wp:positionH relativeFrom="column">
              <wp:posOffset>139065</wp:posOffset>
            </wp:positionH>
            <wp:positionV relativeFrom="paragraph">
              <wp:posOffset>983615</wp:posOffset>
            </wp:positionV>
            <wp:extent cx="5940425" cy="4051300"/>
            <wp:effectExtent l="0" t="0" r="3175" b="635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347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Например, можно вывести список </w:t>
      </w:r>
      <w:r w:rsidR="005479F1">
        <w:rPr>
          <w:rFonts w:ascii="Times New Roman" w:eastAsia="Calibri" w:hAnsi="Times New Roman" w:cs="Times New Roman"/>
          <w:sz w:val="28"/>
          <w:szCs w:val="28"/>
        </w:rPr>
        <w:t>товаров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9F1">
        <w:rPr>
          <w:rFonts w:ascii="Times New Roman" w:eastAsia="Calibri" w:hAnsi="Times New Roman" w:cs="Times New Roman"/>
          <w:sz w:val="28"/>
          <w:szCs w:val="28"/>
        </w:rPr>
        <w:t xml:space="preserve">проданных 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479F1">
        <w:rPr>
          <w:rFonts w:ascii="Times New Roman" w:eastAsia="Calibri" w:hAnsi="Times New Roman" w:cs="Times New Roman"/>
          <w:sz w:val="28"/>
          <w:szCs w:val="28"/>
        </w:rPr>
        <w:t>декабре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5479F1">
        <w:rPr>
          <w:rFonts w:ascii="Times New Roman" w:eastAsia="Calibri" w:hAnsi="Times New Roman" w:cs="Times New Roman"/>
          <w:sz w:val="28"/>
          <w:szCs w:val="28"/>
        </w:rPr>
        <w:t>8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5479F1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которых начинаются на букву «</w:t>
      </w:r>
      <w:r w:rsidR="005479F1">
        <w:rPr>
          <w:rFonts w:ascii="Times New Roman" w:eastAsia="Calibri" w:hAnsi="Times New Roman" w:cs="Times New Roman"/>
          <w:sz w:val="28"/>
          <w:szCs w:val="28"/>
        </w:rPr>
        <w:t>Х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>». (</w:t>
      </w:r>
      <w:proofErr w:type="spellStart"/>
      <w:r w:rsidR="005479F1" w:rsidRPr="000E3596">
        <w:rPr>
          <w:rFonts w:ascii="Times New Roman" w:eastAsia="Calibri" w:hAnsi="Times New Roman" w:cs="Times New Roman"/>
          <w:sz w:val="28"/>
          <w:szCs w:val="28"/>
        </w:rPr>
        <w:t>Like</w:t>
      </w:r>
      <w:proofErr w:type="spellEnd"/>
      <w:r w:rsidR="005479F1" w:rsidRPr="000E3596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5479F1">
        <w:rPr>
          <w:rFonts w:ascii="Times New Roman" w:eastAsia="Calibri" w:hAnsi="Times New Roman" w:cs="Times New Roman"/>
          <w:sz w:val="28"/>
          <w:szCs w:val="28"/>
        </w:rPr>
        <w:t>Х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>*")</w:t>
      </w:r>
      <w:r w:rsidR="00547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4. Условие отбора.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940" w:rsidRDefault="00E42940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D36CD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36C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Примеры условий запроса.</w:t>
      </w: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Таблица 1 . Условия для полей с типом данных «Текстовый».</w:t>
      </w: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7"/>
        <w:gridCol w:w="2014"/>
        <w:gridCol w:w="4360"/>
      </w:tblGrid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Записи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 запроса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соответствуют определенному значению, например, «Кыргызстан»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"Кыргызстан"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поле «Страна» содержит значение «Китай».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соответствуют определенному значению, например, «Мексика»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"Мексика"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значением поля «Страна» не является «Мексика».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Начинаются с заданной строки символов, например «С»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proofErr w:type="gram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Записи, в которых название страны начинается с буквы «С», например, Словакия, США и т.д. 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Не начинаются с заданной строки символов, например «С»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proofErr w:type="gram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названия стран не начинаются с буквы «С».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заданную строку, например «Корея»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"*Корея*"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с названиями стран, которые содержат слово «Корея».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содержат заданную строку, например «Корея»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"*Корея*"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с названиями стран, которые не содержат слово «Корея».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Заканчиваются заданной строкой,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например «стан»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"*стан"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Записи, в которых названия стран заканчиваются на «стан», например «Казахстан» или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«Кыргызстан».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заканчиваются заданной строкой, например «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"*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названия стран не заканчиваются на «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», например «Украина» или «Аргентина».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пустые значения (значение отсутствует)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  <w:proofErr w:type="spellEnd"/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данное поле не содержит значения.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содержат пустых значений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  <w:proofErr w:type="spellEnd"/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данное поле содержит ненулевое значение.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Входят в определенный диапазон, например от</w:t>
            </w:r>
            <w:proofErr w:type="gram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Г 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"[А-Г]*"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название страны начинается с одной из букв от «А» до «Г».</w:t>
            </w:r>
          </w:p>
        </w:tc>
      </w:tr>
      <w:tr w:rsidR="005479F1" w:rsidRPr="000E3596" w:rsidTr="005E1E93">
        <w:tc>
          <w:tcPr>
            <w:tcW w:w="0" w:type="auto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заданному шаблону</w:t>
            </w:r>
          </w:p>
        </w:tc>
        <w:tc>
          <w:tcPr>
            <w:tcW w:w="2014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"Лив??"</w:t>
            </w:r>
          </w:p>
        </w:tc>
        <w:tc>
          <w:tcPr>
            <w:tcW w:w="4360" w:type="dxa"/>
            <w:shd w:val="clear" w:color="auto" w:fill="FFFFFF" w:themeFill="background1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 для стран, таких как Ливия и Ливан, названия которых включают пять знаков, первые три из которых — «Лив». </w:t>
            </w:r>
          </w:p>
        </w:tc>
      </w:tr>
    </w:tbl>
    <w:p w:rsidR="005479F1" w:rsidRPr="000E3596" w:rsidRDefault="005479F1" w:rsidP="005479F1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Таблица 2.</w:t>
      </w:r>
      <w:r w:rsidRPr="000E3596">
        <w:rPr>
          <w:rFonts w:ascii="Times New Roman" w:hAnsi="Times New Roman" w:cs="Times New Roman"/>
          <w:b/>
          <w:bCs/>
          <w:color w:val="EEA752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Условия для полей типа «Числовой», «Денежный» и «Счетчик».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0"/>
        <w:gridCol w:w="1911"/>
        <w:gridCol w:w="4360"/>
      </w:tblGrid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Записи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 запроса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соответствуют определенному значению, например 100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Записи, в которых цена единицы продукта составляет 100 сомов. 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соответствуют значению, например, 1000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1000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цена единицы продукта не равна 1000 сом.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значение,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которое меньше заданного, например 100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&lt; 100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&lt;= 100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Записи, в которых указана цена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единицы меньше 100 сом (&lt;100). Второе выражение (&lt;=100) позволяет отобразить записи, в которых цена единицы меньше либо равна 100.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 значение, которое больше заданного, например 99,99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&gt;99,99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&gt;=99,99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указана цена единицы больше 99,99 рублей (&lt;99,99). Второе выражение позволяет отобразить записи, в которых цена единицы больше либо равна 99,99.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одно из двух значений, например 20 или 25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цена единицы равна 20 или 25 сом.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значение, которое входит в определенный диапазон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&gt;49.99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&lt;99.99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-или-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Between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указана цена единицы в диапазоне между 49,99 и 99,99 сом (сами эти значения не включаются в результаты).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значение, которое не входит в определенный диапазон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&lt;50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or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&gt;100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цена единицы не входит в диапазон от 50 до 100 рублей.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пустые (или отсутствующие) значения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  <w:proofErr w:type="spellEnd"/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поле «Цена» не заполнено.</w:t>
            </w:r>
          </w:p>
        </w:tc>
      </w:tr>
      <w:tr w:rsidR="005479F1" w:rsidRPr="000E3596" w:rsidTr="005E1E93">
        <w:tc>
          <w:tcPr>
            <w:tcW w:w="330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непустые значения</w:t>
            </w:r>
          </w:p>
        </w:tc>
        <w:tc>
          <w:tcPr>
            <w:tcW w:w="1911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  <w:proofErr w:type="spellEnd"/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Записи, в которых поле «Цена» заполнено.</w:t>
            </w:r>
          </w:p>
        </w:tc>
      </w:tr>
    </w:tbl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Таблица 3.</w:t>
      </w:r>
      <w:r w:rsidRPr="000E3596">
        <w:rPr>
          <w:rFonts w:ascii="Times New Roman" w:hAnsi="Times New Roman" w:cs="Times New Roman"/>
          <w:b/>
          <w:bCs/>
          <w:color w:val="EEA752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Условия для полей типа «</w:t>
      </w:r>
      <w:r w:rsidR="005F7404">
        <w:rPr>
          <w:rFonts w:ascii="Times New Roman" w:eastAsia="Calibri" w:hAnsi="Times New Roman" w:cs="Times New Roman"/>
          <w:sz w:val="28"/>
          <w:szCs w:val="28"/>
        </w:rPr>
        <w:t>Дата/время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4360"/>
      </w:tblGrid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Записи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Условие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 запроса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соответствуют определенному значению, например 02.02.2006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#02.02.2006#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 об операциях, совершенных 2 февраля 2006 г. Значения даты должны быть окружены знаками #, чтобы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Access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 отличить значения даты от текстовых строк. </w:t>
            </w:r>
          </w:p>
        </w:tc>
      </w:tr>
      <w:tr w:rsidR="005479F1" w:rsidRPr="000E3596" w:rsidTr="005E1E93">
        <w:trPr>
          <w:trHeight w:val="2114"/>
        </w:trPr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значения, которые входят в определенный диапазон дат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&gt;#02.02.2006#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&lt;#04.02.2006#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Записи об операциях, совершенных между 2 и 4 февраля 2006 г. </w:t>
            </w:r>
          </w:p>
          <w:p w:rsidR="005479F1" w:rsidRPr="000E3596" w:rsidRDefault="005479F1" w:rsidP="005E1E93">
            <w:pPr>
              <w:spacing w:before="270" w:after="27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фильтрации по диапазону значений можно также использовать оператор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Between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Например, выражение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Between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#02.02.2006#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#04.02.2006# идентично выражению &gt;#02.02.2006#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&lt;#04.02.2006#.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любой день заданного месяца (вне зависимости от года), например, «декабрь»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DatePart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("М", 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]) = 12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операциях, совершенных в декабре любого года.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любую дату в пределах заданного, (например, первого) квартала вне зависимости от года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DatePart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("q", 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]) = 1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операциях, совершенных в первом квартале любого года.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 текущую дату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()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операциях, совершенных на текущую дату. Если текущая дата — 02.02.2006, отображаются записи, в которых значению поля «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ДатаЗаказа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» соответствует 2 февраля 2006 г.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вчерашнюю дату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()-1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операциях, совершенных за один день до текущей даты. Если текущая дата — 02.02.2006, отображаются записи с датой 1 февраля 2006 г.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один из последних 7 дней 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Between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()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()-6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операциях, совершенных в течение последних 7 дней. Если текущая дата — 02.02.2006, отображаются записи за период с 24 января 2006 по 2 февраля 2006 г.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 дату, которая приходится на текущий месяц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Year([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]) = Year(Now()) And Month([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]) = Month(Now())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за текущий месяц. Если текущая дата — 02.02.2006, отображаются записи за февраль 2006 г.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 дату, которая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приходится на текущий год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Year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]) =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())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Записи за текущий год. Если </w:t>
            </w: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текущая дата — 02.02.2006, отображаются записи за 2006 год.</w:t>
            </w:r>
          </w:p>
        </w:tc>
      </w:tr>
      <w:tr w:rsidR="005479F1" w:rsidRPr="000E3596" w:rsidTr="005E1E93">
        <w:tc>
          <w:tcPr>
            <w:tcW w:w="3227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 дату, которая приходится на следующий год</w:t>
            </w:r>
          </w:p>
        </w:tc>
        <w:tc>
          <w:tcPr>
            <w:tcW w:w="1984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([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ДатаПродажи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]) = 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Year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()) + 1</w:t>
            </w:r>
          </w:p>
        </w:tc>
        <w:tc>
          <w:tcPr>
            <w:tcW w:w="4360" w:type="dxa"/>
            <w:hideMark/>
          </w:tcPr>
          <w:p w:rsidR="005479F1" w:rsidRPr="000E3596" w:rsidRDefault="005479F1" w:rsidP="005E1E93">
            <w:pPr>
              <w:spacing w:before="60" w:after="60" w:line="36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об операциях за следующий год. Если текущая дата — 02.02.2006, отображаются записи за 2007 год.</w:t>
            </w:r>
          </w:p>
        </w:tc>
      </w:tr>
    </w:tbl>
    <w:p w:rsidR="005479F1" w:rsidRPr="00C1585F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585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Запросы с параметрами.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с параметрами — это запрос, позволяющий выполнять один и тот же запрос, но с разными значениями в условии отбора. Он способствует упрощению схемы действий, так как не надо каждый раз повторять запрос с разными условиями, а достаточно ввести новое значение параметра.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Для создания параметрического запроса необходимо создать запрос на выборку в режиме конструктора. В строке «Условия»  поля, для которого нужно применить параметр, введите текст, который должен отображаться в диалоговом окне, заключив его в квадратные скобки, например: [Введите название 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:] (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>рис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E3596">
        <w:rPr>
          <w:rFonts w:ascii="Times New Roman" w:eastAsia="Calibri" w:hAnsi="Times New Roman" w:cs="Times New Roman"/>
          <w:sz w:val="28"/>
          <w:szCs w:val="28"/>
        </w:rPr>
        <w:t>5).  При запуске запроса с параметрами текст отображается в диалоговом окне без скобок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6).  В результате мы получим только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название товаров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одной 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, название которой введено в окне параметров.</w:t>
      </w:r>
    </w:p>
    <w:p w:rsidR="005479F1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DF7D937" wp14:editId="1854EF98">
            <wp:simplePos x="0" y="0"/>
            <wp:positionH relativeFrom="column">
              <wp:posOffset>369570</wp:posOffset>
            </wp:positionH>
            <wp:positionV relativeFrom="paragraph">
              <wp:posOffset>3810</wp:posOffset>
            </wp:positionV>
            <wp:extent cx="5408295" cy="3771900"/>
            <wp:effectExtent l="0" t="0" r="190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3F1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5. Параметрический запрос.</w:t>
      </w:r>
    </w:p>
    <w:p w:rsidR="005479F1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78612E" wp14:editId="5E34D5B6">
            <wp:extent cx="2514600" cy="1162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6. Окно параметров.</w:t>
      </w:r>
    </w:p>
    <w:p w:rsidR="005479F1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Иногда необходимо немного изменить способ применения параметра запросом. Например, может потребоваться, чтобы запрос получал текстовую строку и сравнивал ее с частью поля. Здесь пригодится ключевое слово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Like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в сочетании с подстановочными знаками. Предположим, необходимо, чтобы запрос 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предлагал ввести страну происхождения и при этом сравнение выполнялось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когда значение соответствующего поля содержит строку параметра. Для такого запроса в строке «Условия отбора» поля, для которого нужно применить параметр, необходимо ввести 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Like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"*"&amp;[, текст, который должен отображаться в сообщении, а затем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]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&amp;"*". При выполнении запроса с параметрами на экран будет выведено диалоговое окно, текст сообщения в котором будет отображаться без квадратных скобок, ключевого слова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Like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подстановочных знаков. Когда запрос получит значение параметра, он сравнит его со значениями, которые содержат строку параметра. Например, для строки параметра «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» будут найдены строки, в которых поле параметра имеет значение «Кыргызстан» и «Казахстан».</w:t>
      </w:r>
    </w:p>
    <w:p w:rsidR="005479F1" w:rsidRPr="000E3596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DF0B31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0B3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Запросы с группировкой.</w:t>
      </w:r>
    </w:p>
    <w:p w:rsidR="005479F1" w:rsidRPr="000E3596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Разрабатывая запрос в режиме конструктора, можно вычислить итоги, для отображаемых записей для этого в бланке запроса используется строка групповые операции.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Для вычисления итогов создается обычный запрос на выборку, выбираются нужные поля. Щелкнув на бланке запроса правой кнопкой мыши, в контекстном меню можно выбрать команду «Итоги». Или на вкладке «Конструктор выполнить команду «Итоги». В бланке запроса появится строка «Групповые операции», а в строке для каждого поля запроса появится элемент «Группировка». В поле, по которому следует провести подсчет, необходимо выбрать нужную статистическую функцию. 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Например, если необходимо посчитать количество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наименований товаров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в каждой 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необходимо создать запрос в режиме конструктора, выбрать таблицы «</w:t>
      </w:r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Товары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 Из таблиц выбрать поля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категории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 Выполнить команду «Итоги». В поле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вместо «Группировка» необходимо указать статистическую функцию «</w:t>
      </w:r>
      <w:r w:rsidRPr="000E3596">
        <w:rPr>
          <w:rFonts w:ascii="Times New Roman" w:eastAsia="Calibri" w:hAnsi="Times New Roman" w:cs="Times New Roman"/>
          <w:sz w:val="28"/>
          <w:szCs w:val="28"/>
          <w:lang w:val="en-US"/>
        </w:rPr>
        <w:t>Count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так как нам необходимо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йти количество наименований товаров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7).</w:t>
      </w:r>
    </w:p>
    <w:p w:rsidR="005479F1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2BF78335" wp14:editId="517144CC">
            <wp:simplePos x="0" y="0"/>
            <wp:positionH relativeFrom="column">
              <wp:posOffset>529590</wp:posOffset>
            </wp:positionH>
            <wp:positionV relativeFrom="paragraph">
              <wp:posOffset>3175</wp:posOffset>
            </wp:positionV>
            <wp:extent cx="5105400" cy="46691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6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7. Запрос с группировкой.</w:t>
      </w:r>
    </w:p>
    <w:p w:rsidR="005479F1" w:rsidRPr="000E3596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 запросах с группировкой используются следующие статистические функции: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Avg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 среднее арифметическое значение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Count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– количество записей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First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 значение в первой записи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Last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 значение в последней записи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Max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- максимальное значение 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Min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 минимальное значение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Sum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-сумма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StDev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-оценка стандартного отклонения</w:t>
      </w:r>
    </w:p>
    <w:p w:rsidR="005479F1" w:rsidRPr="000E3596" w:rsidRDefault="005479F1" w:rsidP="005479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Var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-оценка дисперсии</w:t>
      </w:r>
    </w:p>
    <w:p w:rsidR="005479F1" w:rsidRPr="00283312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331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Перекрестные запросы.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 помощью перекрестных запросов, можно компактно отобразить выбранные данные и объединить информацию. Они служат для обобщения информации из двух и более таблиц или запросов.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Перекрестный запрос выполняет сведение данных по двум наборам значений, один из которых отображается в левой части таблицы, а другой – в верхней ее части.</w:t>
      </w:r>
    </w:p>
    <w:p w:rsidR="005479F1" w:rsidRPr="00380CA9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Для создания перекрестного запроса необходимо создать обычный запрос на выборку в режиме конструктора, выбрать необходимые поля и выполнить команду «Перекрестный» на вкладке «Конструктор» (ри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CC1A64"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>). В бланке запроса, в строке «Перекрестная таблица» необходимо задать одно или несколько полей со значениями для заголовков строк, одно поле со значениями для заголовков столбцов и одно поле значений.</w:t>
      </w:r>
    </w:p>
    <w:p w:rsidR="005479F1" w:rsidRPr="00EB441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CCB0090" wp14:editId="42E177D1">
            <wp:extent cx="5940425" cy="130365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C2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F1" w:rsidRPr="000E3596" w:rsidRDefault="005479F1" w:rsidP="005479F1">
      <w:pPr>
        <w:spacing w:after="0" w:line="360" w:lineRule="auto"/>
        <w:ind w:left="6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C1A64"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Вкладка «Конструктор».</w:t>
      </w: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Например, для создания перекрестного запроса,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количества проданного товара по каждому продавцу </w:t>
      </w:r>
      <w:r w:rsidRPr="000E3596">
        <w:rPr>
          <w:rFonts w:ascii="Times New Roman" w:eastAsia="Calibri" w:hAnsi="Times New Roman" w:cs="Times New Roman"/>
          <w:sz w:val="28"/>
          <w:szCs w:val="28"/>
        </w:rPr>
        <w:t>необходимо:</w:t>
      </w:r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Создать обычный запрос на выборку в режиме конструктора на основе таблиц «</w:t>
      </w:r>
      <w:r>
        <w:rPr>
          <w:rFonts w:ascii="Times New Roman" w:eastAsia="Calibri" w:hAnsi="Times New Roman" w:cs="Times New Roman"/>
          <w:sz w:val="28"/>
          <w:szCs w:val="28"/>
        </w:rPr>
        <w:t>Товары», «Продавцы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Продажа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Выбрать поля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ФИО продавца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Выполнить команду «Перекрестный» на вкладке «Конструктор».</w:t>
      </w:r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В строке «Групповая операция» для поля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указать «Группировка», для поля «</w:t>
      </w:r>
      <w:r>
        <w:rPr>
          <w:rFonts w:ascii="Times New Roman" w:eastAsia="Calibri" w:hAnsi="Times New Roman" w:cs="Times New Roman"/>
          <w:sz w:val="28"/>
          <w:szCs w:val="28"/>
        </w:rPr>
        <w:t>ФИО продавца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указать «Группировка», для поля «</w:t>
      </w:r>
      <w:r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указать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Count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В строке «Перекрестная таблица» для поля «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указать «Заголовки столбцов», для поля «</w:t>
      </w:r>
      <w:r>
        <w:rPr>
          <w:rFonts w:ascii="Times New Roman" w:eastAsia="Calibri" w:hAnsi="Times New Roman" w:cs="Times New Roman"/>
          <w:sz w:val="28"/>
          <w:szCs w:val="28"/>
        </w:rPr>
        <w:t>ФИО продавца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указать «Заголовки строк», для поля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Количество» указать «Значение»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13)</w:t>
      </w:r>
      <w:proofErr w:type="gramEnd"/>
    </w:p>
    <w:p w:rsidR="005479F1" w:rsidRPr="000E3596" w:rsidRDefault="005479F1" w:rsidP="005479F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Сохр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анить и выполнить запрос (рис. </w:t>
      </w:r>
      <w:r w:rsidR="00CC1A64">
        <w:rPr>
          <w:rFonts w:ascii="Times New Roman" w:eastAsia="Calibri" w:hAnsi="Times New Roman" w:cs="Times New Roman"/>
          <w:sz w:val="28"/>
          <w:szCs w:val="28"/>
        </w:rPr>
        <w:t>9</w:t>
      </w:r>
      <w:r w:rsidRPr="000E35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479F1" w:rsidRPr="000E3596" w:rsidRDefault="00CC1A64" w:rsidP="005479F1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55F0A23" wp14:editId="0A14C7AC">
            <wp:simplePos x="0" y="0"/>
            <wp:positionH relativeFrom="column">
              <wp:posOffset>128905</wp:posOffset>
            </wp:positionH>
            <wp:positionV relativeFrom="paragraph">
              <wp:posOffset>4756785</wp:posOffset>
            </wp:positionV>
            <wp:extent cx="5940425" cy="2433320"/>
            <wp:effectExtent l="0" t="0" r="3175" b="508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9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F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BBD7136" wp14:editId="2DAD1DDA">
            <wp:simplePos x="0" y="0"/>
            <wp:positionH relativeFrom="column">
              <wp:posOffset>453390</wp:posOffset>
            </wp:positionH>
            <wp:positionV relativeFrom="paragraph">
              <wp:posOffset>3175</wp:posOffset>
            </wp:positionV>
            <wp:extent cx="5029200" cy="4356100"/>
            <wp:effectExtent l="0" t="0" r="0" b="635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9D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F1"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>.</w:t>
      </w:r>
      <w:r w:rsidR="00547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9F1" w:rsidRPr="000E3596">
        <w:rPr>
          <w:rFonts w:ascii="Times New Roman" w:eastAsia="Calibri" w:hAnsi="Times New Roman" w:cs="Times New Roman"/>
          <w:sz w:val="28"/>
          <w:szCs w:val="28"/>
        </w:rPr>
        <w:t>Перекрестный запрос.</w:t>
      </w:r>
    </w:p>
    <w:p w:rsidR="005479F1" w:rsidRPr="000E3596" w:rsidRDefault="005479F1" w:rsidP="005479F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CC1A64">
        <w:rPr>
          <w:rFonts w:ascii="Times New Roman" w:eastAsia="Calibri" w:hAnsi="Times New Roman" w:cs="Times New Roman"/>
          <w:sz w:val="28"/>
          <w:szCs w:val="28"/>
        </w:rPr>
        <w:t>10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Результат выполнения перекрестного запроса.</w:t>
      </w:r>
    </w:p>
    <w:p w:rsidR="005479F1" w:rsidRPr="000E3596" w:rsidRDefault="005479F1" w:rsidP="005479F1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79F1" w:rsidRPr="000E3596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Контрольные вопросы: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Поиск и сортировка данных.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Мастер создания запросов.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Создание запроса в режиме конструктора.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Бланк запроса.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Условие отбора в запросах.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Группировка и сортировка данных.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Статистические функции.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Параметрический запрос. Окно параметров.</w:t>
      </w:r>
    </w:p>
    <w:p w:rsidR="005479F1" w:rsidRPr="000E3596" w:rsidRDefault="005479F1" w:rsidP="005479F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Перекрестный запрос. Заголовки строк. Заголовки столбцов.</w:t>
      </w:r>
    </w:p>
    <w:p w:rsidR="005479F1" w:rsidRDefault="005479F1" w:rsidP="005479F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479F1" w:rsidRPr="000E3596" w:rsidRDefault="005479F1" w:rsidP="005C014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Задания к лабораторной работе:</w:t>
      </w:r>
    </w:p>
    <w:p w:rsidR="005479F1" w:rsidRPr="000E3596" w:rsidRDefault="005479F1" w:rsidP="005C014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База данных «</w:t>
      </w:r>
      <w:r>
        <w:rPr>
          <w:rFonts w:ascii="Times New Roman" w:eastAsia="Calibri" w:hAnsi="Times New Roman" w:cs="Times New Roman"/>
          <w:sz w:val="28"/>
          <w:szCs w:val="28"/>
        </w:rPr>
        <w:t>Магазин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479F1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запрос, который выводит продавцов, фамилия которых начинается на букву «Н».</w:t>
      </w:r>
    </w:p>
    <w:p w:rsidR="005479F1" w:rsidRPr="00EF6C3A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C3A">
        <w:rPr>
          <w:rFonts w:ascii="Times New Roman" w:eastAsia="Calibri" w:hAnsi="Times New Roman" w:cs="Times New Roman"/>
          <w:sz w:val="28"/>
          <w:szCs w:val="28"/>
        </w:rPr>
        <w:t>Создать запрос, который выводит товары поставщиков,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F6C3A">
        <w:rPr>
          <w:rFonts w:ascii="Times New Roman" w:eastAsia="Calibri" w:hAnsi="Times New Roman" w:cs="Times New Roman"/>
          <w:sz w:val="28"/>
          <w:szCs w:val="28"/>
        </w:rPr>
        <w:t xml:space="preserve"> названи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которых есть буква </w:t>
      </w:r>
      <w:r w:rsidRPr="00EF6C3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F6C3A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5C0144" w:rsidRPr="00D55287" w:rsidRDefault="005C0144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 позволяющий вывести продавца, название проданного товара, цену товара и дату продажи.</w:t>
      </w:r>
    </w:p>
    <w:p w:rsidR="005479F1" w:rsidRPr="00D55287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запрос, который выводит товары стоимостью больше 10000 сомов</w:t>
      </w:r>
    </w:p>
    <w:p w:rsidR="005479F1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запрос, который выводит товары, изготовленные в течени</w:t>
      </w:r>
      <w:proofErr w:type="gramStart"/>
      <w:r w:rsidRPr="00D552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479F1" w:rsidRPr="00D55287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запрос, который выводит товары, изготовленные в течени</w:t>
      </w:r>
      <w:proofErr w:type="gramStart"/>
      <w:r w:rsidRPr="00D5528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лета </w:t>
      </w:r>
      <w:r w:rsidRPr="00D5528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D55287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5C0144" w:rsidRDefault="005C0144" w:rsidP="005C014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Вывести список </w:t>
      </w:r>
      <w:r>
        <w:rPr>
          <w:rFonts w:ascii="Times New Roman" w:eastAsia="Calibri" w:hAnsi="Times New Roman" w:cs="Times New Roman"/>
          <w:sz w:val="28"/>
          <w:szCs w:val="28"/>
        </w:rPr>
        <w:t>товаров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имеющих </w:t>
      </w:r>
      <w:r>
        <w:rPr>
          <w:rFonts w:ascii="Times New Roman" w:eastAsia="Calibri" w:hAnsi="Times New Roman" w:cs="Times New Roman"/>
          <w:sz w:val="28"/>
          <w:szCs w:val="28"/>
        </w:rPr>
        <w:t>срок годности больше 2-х лет.</w:t>
      </w:r>
    </w:p>
    <w:p w:rsidR="005479F1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Создать запрос позволяющий вывести товары </w:t>
      </w:r>
      <w:r>
        <w:rPr>
          <w:rFonts w:ascii="Times New Roman" w:eastAsia="Calibri" w:hAnsi="Times New Roman" w:cs="Times New Roman"/>
          <w:sz w:val="28"/>
          <w:szCs w:val="28"/>
        </w:rPr>
        <w:t>одного поставщика</w:t>
      </w: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(заданно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в окне параметров).</w:t>
      </w:r>
    </w:p>
    <w:p w:rsidR="007B7D6E" w:rsidRPr="00D55287" w:rsidRDefault="007B7D6E" w:rsidP="007B7D6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lastRenderedPageBreak/>
        <w:t>Создать запрос позволяющий вывести продавца, название проданного товара, цену товара</w:t>
      </w:r>
      <w:r>
        <w:rPr>
          <w:rFonts w:ascii="Times New Roman" w:eastAsia="Calibri" w:hAnsi="Times New Roman" w:cs="Times New Roman"/>
          <w:sz w:val="28"/>
          <w:szCs w:val="28"/>
        </w:rPr>
        <w:t>, количество</w:t>
      </w: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 и дату продажи.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Фамилию продавца вводить в окне параметров.</w:t>
      </w:r>
    </w:p>
    <w:p w:rsidR="007B7D6E" w:rsidRPr="00D55287" w:rsidRDefault="007B7D6E" w:rsidP="007B7D6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 xml:space="preserve">Создать запрос позволяющий посчитать количество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товара по каждой категории </w:t>
      </w:r>
      <w:r w:rsidRPr="00D55287">
        <w:rPr>
          <w:rFonts w:ascii="Times New Roman" w:eastAsia="Calibri" w:hAnsi="Times New Roman" w:cs="Times New Roman"/>
          <w:sz w:val="28"/>
          <w:szCs w:val="28"/>
        </w:rPr>
        <w:t>(запрос с группировкой).</w:t>
      </w:r>
    </w:p>
    <w:p w:rsidR="005479F1" w:rsidRPr="00D55287" w:rsidRDefault="005479F1" w:rsidP="005C014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87">
        <w:rPr>
          <w:rFonts w:ascii="Times New Roman" w:eastAsia="Calibri" w:hAnsi="Times New Roman" w:cs="Times New Roman"/>
          <w:sz w:val="28"/>
          <w:szCs w:val="28"/>
        </w:rPr>
        <w:t>Создать запрос позволяющий посчитать количество проданного товара по каждому продавцу (запрос с группировкой).</w:t>
      </w:r>
    </w:p>
    <w:p w:rsidR="005479F1" w:rsidRDefault="005479F1" w:rsidP="005C014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A7">
        <w:rPr>
          <w:rFonts w:ascii="Times New Roman" w:eastAsia="Calibri" w:hAnsi="Times New Roman" w:cs="Times New Roman"/>
          <w:sz w:val="28"/>
          <w:szCs w:val="28"/>
        </w:rPr>
        <w:t xml:space="preserve">Создать перекрестный запрос - строки </w:t>
      </w:r>
      <w:proofErr w:type="gramStart"/>
      <w:r w:rsidRPr="00165AA7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165AA7">
        <w:rPr>
          <w:rFonts w:ascii="Times New Roman" w:eastAsia="Calibri" w:hAnsi="Times New Roman" w:cs="Times New Roman"/>
          <w:sz w:val="28"/>
          <w:szCs w:val="28"/>
        </w:rPr>
        <w:t>овары, столбцы- ФИО продавца, строки – цена, на пересечении –количество товара.</w:t>
      </w:r>
    </w:p>
    <w:p w:rsidR="005479F1" w:rsidRPr="000E3596" w:rsidRDefault="005479F1" w:rsidP="005C0144">
      <w:pPr>
        <w:pStyle w:val="a3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561163" w:rsidRDefault="00561163" w:rsidP="005C0144">
      <w:pPr>
        <w:jc w:val="both"/>
      </w:pPr>
    </w:p>
    <w:sectPr w:rsidR="005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18"/>
    <w:multiLevelType w:val="hybridMultilevel"/>
    <w:tmpl w:val="F8E406A6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C795B"/>
    <w:multiLevelType w:val="hybridMultilevel"/>
    <w:tmpl w:val="F4481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74FF"/>
    <w:multiLevelType w:val="hybridMultilevel"/>
    <w:tmpl w:val="4336D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A216C"/>
    <w:multiLevelType w:val="hybridMultilevel"/>
    <w:tmpl w:val="BC42DE9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9A26608"/>
    <w:multiLevelType w:val="hybridMultilevel"/>
    <w:tmpl w:val="30E05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AA19E3"/>
    <w:multiLevelType w:val="hybridMultilevel"/>
    <w:tmpl w:val="F774D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14972"/>
    <w:multiLevelType w:val="hybridMultilevel"/>
    <w:tmpl w:val="E27EA312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1D6C11"/>
    <w:multiLevelType w:val="hybridMultilevel"/>
    <w:tmpl w:val="D7AE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1FE1"/>
    <w:multiLevelType w:val="hybridMultilevel"/>
    <w:tmpl w:val="4E242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F1"/>
    <w:rsid w:val="001A295A"/>
    <w:rsid w:val="005479F1"/>
    <w:rsid w:val="00561163"/>
    <w:rsid w:val="005C0144"/>
    <w:rsid w:val="005F7404"/>
    <w:rsid w:val="007B7D6E"/>
    <w:rsid w:val="00B00BD7"/>
    <w:rsid w:val="00CC1A64"/>
    <w:rsid w:val="00E4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79F1"/>
    <w:pPr>
      <w:ind w:left="720"/>
      <w:contextualSpacing/>
    </w:pPr>
  </w:style>
  <w:style w:type="table" w:styleId="a4">
    <w:name w:val="Table Grid"/>
    <w:basedOn w:val="a1"/>
    <w:uiPriority w:val="59"/>
    <w:rsid w:val="005479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79F1"/>
    <w:pPr>
      <w:ind w:left="720"/>
      <w:contextualSpacing/>
    </w:pPr>
  </w:style>
  <w:style w:type="table" w:styleId="a4">
    <w:name w:val="Table Grid"/>
    <w:basedOn w:val="a1"/>
    <w:uiPriority w:val="59"/>
    <w:rsid w:val="005479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6599-0797-454E-95D8-E10505C6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2019-02-22T20:49:00Z</dcterms:created>
  <dcterms:modified xsi:type="dcterms:W3CDTF">2019-02-22T21:12:00Z</dcterms:modified>
</cp:coreProperties>
</file>