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7EF" w:rsidRPr="000E3596" w:rsidRDefault="000457EF" w:rsidP="000457EF">
      <w:pPr>
        <w:pStyle w:val="1"/>
        <w:spacing w:line="360" w:lineRule="auto"/>
        <w:jc w:val="center"/>
        <w:rPr>
          <w:rFonts w:ascii="Times New Roman" w:hAnsi="Times New Roman" w:cs="Times New Roman"/>
          <w:color w:val="auto"/>
        </w:rPr>
      </w:pPr>
      <w:bookmarkStart w:id="0" w:name="_Toc290213423"/>
      <w:r w:rsidRPr="000E3596">
        <w:rPr>
          <w:rFonts w:ascii="Times New Roman" w:hAnsi="Times New Roman" w:cs="Times New Roman"/>
          <w:color w:val="auto"/>
        </w:rPr>
        <w:t>Лабораторная работа №</w:t>
      </w:r>
      <w:r w:rsidR="00A3559C" w:rsidRPr="00A3559C">
        <w:rPr>
          <w:rFonts w:ascii="Times New Roman" w:hAnsi="Times New Roman" w:cs="Times New Roman"/>
          <w:color w:val="auto"/>
        </w:rPr>
        <w:t>6</w:t>
      </w:r>
      <w:r w:rsidRPr="000E3596">
        <w:rPr>
          <w:rFonts w:ascii="Times New Roman" w:hAnsi="Times New Roman" w:cs="Times New Roman"/>
          <w:color w:val="auto"/>
        </w:rPr>
        <w:t>.  Создание отчетов.</w:t>
      </w:r>
      <w:bookmarkEnd w:id="0"/>
    </w:p>
    <w:p w:rsidR="000457EF" w:rsidRPr="000E3596" w:rsidRDefault="000457EF" w:rsidP="000457EF">
      <w:pPr>
        <w:spacing w:after="0" w:line="360" w:lineRule="auto"/>
        <w:jc w:val="both"/>
        <w:rPr>
          <w:rFonts w:ascii="Times New Roman" w:eastAsia="Calibri" w:hAnsi="Times New Roman" w:cs="Times New Roman"/>
          <w:sz w:val="28"/>
          <w:szCs w:val="28"/>
        </w:rPr>
      </w:pPr>
    </w:p>
    <w:p w:rsidR="000457EF" w:rsidRPr="000E3596" w:rsidRDefault="000457EF" w:rsidP="000457EF">
      <w:pPr>
        <w:spacing w:after="0" w:line="360" w:lineRule="auto"/>
        <w:ind w:firstLine="360"/>
        <w:jc w:val="both"/>
        <w:rPr>
          <w:rFonts w:ascii="Times New Roman" w:eastAsia="Calibri" w:hAnsi="Times New Roman" w:cs="Times New Roman"/>
          <w:sz w:val="28"/>
          <w:szCs w:val="28"/>
        </w:rPr>
      </w:pPr>
      <w:r w:rsidRPr="000E3596">
        <w:rPr>
          <w:rFonts w:ascii="Times New Roman" w:eastAsia="Calibri" w:hAnsi="Times New Roman" w:cs="Times New Roman"/>
          <w:sz w:val="28"/>
          <w:szCs w:val="28"/>
        </w:rPr>
        <w:t>Отчеты предназначаются для вывода информации из базы данных на принтер. Поэтому в отчетах данные форматируют так, чтобы их было удобно размещать на отдельных страницах. Отчеты поддерживают самые разнообразные способы оформления и позволяют группировать данные, разбивая их на логически цельные блоки.</w:t>
      </w:r>
    </w:p>
    <w:p w:rsidR="000457EF" w:rsidRPr="000E3596" w:rsidRDefault="000457EF" w:rsidP="000457EF">
      <w:pPr>
        <w:spacing w:after="0" w:line="360" w:lineRule="auto"/>
        <w:ind w:firstLine="360"/>
        <w:jc w:val="both"/>
        <w:rPr>
          <w:rFonts w:ascii="Times New Roman" w:eastAsia="Calibri" w:hAnsi="Times New Roman" w:cs="Times New Roman"/>
          <w:sz w:val="28"/>
          <w:szCs w:val="28"/>
        </w:rPr>
      </w:pPr>
      <w:r w:rsidRPr="000E3596">
        <w:rPr>
          <w:rFonts w:ascii="Times New Roman" w:eastAsia="Calibri" w:hAnsi="Times New Roman" w:cs="Times New Roman"/>
          <w:sz w:val="28"/>
          <w:szCs w:val="28"/>
        </w:rPr>
        <w:t>Процесс создания отчета необходимо начинать с выбора полей, которые должны входить в отчет, а также определения таблиц или запросов, в которых эти поля находятся. Возможно, что при создании отчета вам могут потребоваться данные какой-нибудь одной таблицы, но чаще всего в нем должна содержаться информация из нескольких таблиц. В таком случае сначала должен быть создан запрос, который будет объединять в себе все нужные поля, взятые из разных таблиц.</w:t>
      </w:r>
    </w:p>
    <w:p w:rsidR="000457EF" w:rsidRPr="000E3596" w:rsidRDefault="000457EF" w:rsidP="000457EF">
      <w:pPr>
        <w:spacing w:after="0" w:line="360" w:lineRule="auto"/>
        <w:ind w:firstLine="360"/>
        <w:jc w:val="both"/>
        <w:rPr>
          <w:rFonts w:ascii="Times New Roman" w:eastAsia="Calibri" w:hAnsi="Times New Roman" w:cs="Times New Roman"/>
          <w:sz w:val="28"/>
          <w:szCs w:val="28"/>
        </w:rPr>
      </w:pPr>
      <w:r w:rsidRPr="000E3596">
        <w:rPr>
          <w:rFonts w:ascii="Times New Roman" w:eastAsia="Calibri" w:hAnsi="Times New Roman" w:cs="Times New Roman"/>
          <w:sz w:val="28"/>
          <w:szCs w:val="28"/>
        </w:rPr>
        <w:t xml:space="preserve">В </w:t>
      </w:r>
      <w:proofErr w:type="spellStart"/>
      <w:r w:rsidRPr="000E3596">
        <w:rPr>
          <w:rFonts w:ascii="Times New Roman" w:eastAsia="Calibri" w:hAnsi="Times New Roman" w:cs="Times New Roman"/>
          <w:sz w:val="28"/>
          <w:szCs w:val="28"/>
        </w:rPr>
        <w:t>Access</w:t>
      </w:r>
      <w:proofErr w:type="spellEnd"/>
      <w:r w:rsidRPr="000E3596">
        <w:rPr>
          <w:rFonts w:ascii="Times New Roman" w:eastAsia="Calibri" w:hAnsi="Times New Roman" w:cs="Times New Roman"/>
          <w:sz w:val="28"/>
          <w:szCs w:val="28"/>
        </w:rPr>
        <w:t xml:space="preserve"> работа с отчетами может осуществляться в нескольких режимах: предварительный просмотр, представление отчета, режим конструктора и режим макета. Чтобы правильно выбрать режим работы, необходимо четко определить, какие действия будут производиться над отчетом.</w:t>
      </w:r>
    </w:p>
    <w:p w:rsidR="000457EF" w:rsidRPr="000E3596" w:rsidRDefault="000457EF" w:rsidP="000457EF">
      <w:pPr>
        <w:pStyle w:val="a3"/>
        <w:numPr>
          <w:ilvl w:val="0"/>
          <w:numId w:val="1"/>
        </w:numPr>
        <w:spacing w:after="0" w:line="360" w:lineRule="auto"/>
        <w:jc w:val="both"/>
        <w:rPr>
          <w:rFonts w:ascii="Times New Roman" w:eastAsia="Calibri" w:hAnsi="Times New Roman" w:cs="Times New Roman"/>
          <w:sz w:val="28"/>
          <w:szCs w:val="28"/>
        </w:rPr>
      </w:pPr>
      <w:r w:rsidRPr="000E3596">
        <w:rPr>
          <w:rFonts w:ascii="Times New Roman" w:eastAsia="Calibri" w:hAnsi="Times New Roman" w:cs="Times New Roman"/>
          <w:sz w:val="28"/>
          <w:szCs w:val="28"/>
        </w:rPr>
        <w:t>Режим предварительного просмотра отображает отчет в том виде, в каком он будет напечатан, поэтому его целесообразно выбирать в том случае, когда отчет необходимо просмотреть перед отправкой на печать.</w:t>
      </w:r>
    </w:p>
    <w:p w:rsidR="000457EF" w:rsidRPr="000E3596" w:rsidRDefault="000457EF" w:rsidP="000457EF">
      <w:pPr>
        <w:pStyle w:val="a3"/>
        <w:numPr>
          <w:ilvl w:val="0"/>
          <w:numId w:val="1"/>
        </w:numPr>
        <w:spacing w:after="0" w:line="360" w:lineRule="auto"/>
        <w:jc w:val="both"/>
        <w:rPr>
          <w:rFonts w:ascii="Times New Roman" w:eastAsia="Calibri" w:hAnsi="Times New Roman" w:cs="Times New Roman"/>
          <w:sz w:val="28"/>
          <w:szCs w:val="28"/>
        </w:rPr>
      </w:pPr>
      <w:r w:rsidRPr="000E3596">
        <w:rPr>
          <w:rFonts w:ascii="Times New Roman" w:eastAsia="Calibri" w:hAnsi="Times New Roman" w:cs="Times New Roman"/>
          <w:sz w:val="28"/>
          <w:szCs w:val="28"/>
        </w:rPr>
        <w:t>Режим отчета является режимом просмотра отчетов, установленным по умолчанию. Этот режим удобен тем, что позволяет скопировать данные из отчета в буфер обмена и изменять состав выводимых для просмотра данных.</w:t>
      </w:r>
    </w:p>
    <w:p w:rsidR="000457EF" w:rsidRPr="000E3596" w:rsidRDefault="000457EF" w:rsidP="000457EF">
      <w:pPr>
        <w:pStyle w:val="a3"/>
        <w:numPr>
          <w:ilvl w:val="0"/>
          <w:numId w:val="1"/>
        </w:numPr>
        <w:spacing w:after="0" w:line="360" w:lineRule="auto"/>
        <w:jc w:val="both"/>
        <w:rPr>
          <w:rFonts w:ascii="Times New Roman" w:eastAsia="Calibri" w:hAnsi="Times New Roman" w:cs="Times New Roman"/>
          <w:sz w:val="28"/>
          <w:szCs w:val="28"/>
        </w:rPr>
      </w:pPr>
      <w:r w:rsidRPr="000E3596">
        <w:rPr>
          <w:rFonts w:ascii="Times New Roman" w:eastAsia="Calibri" w:hAnsi="Times New Roman" w:cs="Times New Roman"/>
          <w:sz w:val="28"/>
          <w:szCs w:val="28"/>
        </w:rPr>
        <w:t>Если необходимо внести изменения в отчет, редактировать данные либо изменить его структуру, то лучше использовать режим работы макета или режим конструктора.</w:t>
      </w:r>
    </w:p>
    <w:p w:rsidR="000457EF" w:rsidRPr="000E3596" w:rsidRDefault="000457EF" w:rsidP="000457EF">
      <w:pPr>
        <w:spacing w:after="0" w:line="360" w:lineRule="auto"/>
        <w:jc w:val="both"/>
        <w:rPr>
          <w:rFonts w:ascii="Times New Roman" w:eastAsia="Calibri" w:hAnsi="Times New Roman" w:cs="Times New Roman"/>
          <w:sz w:val="28"/>
          <w:szCs w:val="28"/>
        </w:rPr>
      </w:pPr>
    </w:p>
    <w:p w:rsidR="000457EF" w:rsidRPr="000928A7" w:rsidRDefault="000457EF" w:rsidP="000457EF">
      <w:pPr>
        <w:spacing w:after="0" w:line="360" w:lineRule="auto"/>
        <w:ind w:firstLine="708"/>
        <w:jc w:val="both"/>
        <w:rPr>
          <w:rFonts w:ascii="Times New Roman" w:eastAsia="Calibri" w:hAnsi="Times New Roman" w:cs="Times New Roman"/>
          <w:b/>
          <w:sz w:val="28"/>
          <w:szCs w:val="28"/>
          <w:u w:val="single"/>
        </w:rPr>
      </w:pPr>
      <w:r w:rsidRPr="000928A7">
        <w:rPr>
          <w:rFonts w:ascii="Times New Roman" w:eastAsia="Calibri" w:hAnsi="Times New Roman" w:cs="Times New Roman"/>
          <w:b/>
          <w:sz w:val="28"/>
          <w:szCs w:val="28"/>
          <w:u w:val="single"/>
        </w:rPr>
        <w:t>Структура отчета.</w:t>
      </w:r>
    </w:p>
    <w:p w:rsidR="000457EF" w:rsidRPr="000E3596" w:rsidRDefault="000457EF" w:rsidP="000457EF">
      <w:pPr>
        <w:spacing w:after="0" w:line="360" w:lineRule="auto"/>
        <w:ind w:firstLine="708"/>
        <w:jc w:val="both"/>
        <w:rPr>
          <w:rFonts w:ascii="Times New Roman" w:eastAsia="Calibri" w:hAnsi="Times New Roman" w:cs="Times New Roman"/>
          <w:sz w:val="28"/>
          <w:szCs w:val="28"/>
        </w:rPr>
      </w:pPr>
      <w:r w:rsidRPr="000E3596">
        <w:rPr>
          <w:rFonts w:ascii="Times New Roman" w:eastAsia="Calibri" w:hAnsi="Times New Roman" w:cs="Times New Roman"/>
          <w:sz w:val="28"/>
          <w:szCs w:val="28"/>
        </w:rPr>
        <w:t xml:space="preserve">В </w:t>
      </w:r>
      <w:proofErr w:type="spellStart"/>
      <w:r w:rsidRPr="000E3596">
        <w:rPr>
          <w:rFonts w:ascii="Times New Roman" w:eastAsia="Calibri" w:hAnsi="Times New Roman" w:cs="Times New Roman"/>
          <w:sz w:val="28"/>
          <w:szCs w:val="28"/>
        </w:rPr>
        <w:t>Access</w:t>
      </w:r>
      <w:proofErr w:type="spellEnd"/>
      <w:r w:rsidRPr="000E3596">
        <w:rPr>
          <w:rFonts w:ascii="Times New Roman" w:eastAsia="Calibri" w:hAnsi="Times New Roman" w:cs="Times New Roman"/>
          <w:sz w:val="28"/>
          <w:szCs w:val="28"/>
        </w:rPr>
        <w:t xml:space="preserve"> каждый отчет включает в себя несколько разделов. Каждый раздел имеет свое предназначение и используется только для определенных целей. В отчете выделяют семь основных разделов: заголовок отчета, верхний колонтитул или заголовок страницы, заголовок группы, область данных, примечание группы, нижний колонтитул или примечание страницы, примечание отчета. От правильности выбора раздела для расположения каждого из элементов управления зависит то, насколько грамотно будет составлен отчет, поэтому необходимо точно знать назначение каждого из разделов отчета.</w:t>
      </w:r>
    </w:p>
    <w:p w:rsidR="000457EF" w:rsidRPr="000E3596" w:rsidRDefault="000457EF" w:rsidP="000457EF">
      <w:pPr>
        <w:pStyle w:val="a3"/>
        <w:numPr>
          <w:ilvl w:val="0"/>
          <w:numId w:val="2"/>
        </w:numPr>
        <w:spacing w:after="0" w:line="360" w:lineRule="auto"/>
        <w:jc w:val="both"/>
        <w:rPr>
          <w:rFonts w:ascii="Times New Roman" w:eastAsia="Calibri" w:hAnsi="Times New Roman" w:cs="Times New Roman"/>
          <w:sz w:val="28"/>
          <w:szCs w:val="28"/>
        </w:rPr>
      </w:pPr>
      <w:r w:rsidRPr="000E3596">
        <w:rPr>
          <w:rFonts w:ascii="Times New Roman" w:eastAsia="Calibri" w:hAnsi="Times New Roman" w:cs="Times New Roman"/>
          <w:sz w:val="28"/>
          <w:szCs w:val="28"/>
        </w:rPr>
        <w:t xml:space="preserve">Заголовок отчета обычно содержит сведения, которые располагают на титульном листе или обложках, такие как эмблемы компании, название отчета или дата его создания. Заголовок отчета располагается над верхним колонтитулом и печатается всего один раз в самом начале отчета. Заголовок можно использовать для расчета каких-либо значений. Так, если в заголовке отчета расположен вычисляемый элемент управления, содержащий функцию </w:t>
      </w:r>
      <w:proofErr w:type="spellStart"/>
      <w:r w:rsidRPr="000E3596">
        <w:rPr>
          <w:rFonts w:ascii="Times New Roman" w:eastAsia="Calibri" w:hAnsi="Times New Roman" w:cs="Times New Roman"/>
          <w:sz w:val="28"/>
          <w:szCs w:val="28"/>
        </w:rPr>
        <w:t>Sum</w:t>
      </w:r>
      <w:proofErr w:type="spellEnd"/>
      <w:r w:rsidRPr="000E3596">
        <w:rPr>
          <w:rFonts w:ascii="Times New Roman" w:eastAsia="Calibri" w:hAnsi="Times New Roman" w:cs="Times New Roman"/>
          <w:sz w:val="28"/>
          <w:szCs w:val="28"/>
        </w:rPr>
        <w:t>, подсчет значения будет осуществляться для всего отчета.</w:t>
      </w:r>
    </w:p>
    <w:p w:rsidR="000457EF" w:rsidRPr="000E3596" w:rsidRDefault="000457EF" w:rsidP="000457EF">
      <w:pPr>
        <w:pStyle w:val="a3"/>
        <w:numPr>
          <w:ilvl w:val="0"/>
          <w:numId w:val="2"/>
        </w:numPr>
        <w:spacing w:after="0" w:line="360" w:lineRule="auto"/>
        <w:jc w:val="both"/>
        <w:rPr>
          <w:rFonts w:ascii="Times New Roman" w:eastAsia="Calibri" w:hAnsi="Times New Roman" w:cs="Times New Roman"/>
          <w:sz w:val="28"/>
          <w:szCs w:val="28"/>
        </w:rPr>
      </w:pPr>
      <w:r w:rsidRPr="000E3596">
        <w:rPr>
          <w:rFonts w:ascii="Times New Roman" w:eastAsia="Calibri" w:hAnsi="Times New Roman" w:cs="Times New Roman"/>
          <w:sz w:val="28"/>
          <w:szCs w:val="28"/>
        </w:rPr>
        <w:t>Заголовок страницы располагается в верхней части каждой страницы отчета и используется в тех случаях, когда необходимо повторное отображение названия отчета на каждой его странице.</w:t>
      </w:r>
    </w:p>
    <w:p w:rsidR="000457EF" w:rsidRPr="000E3596" w:rsidRDefault="000457EF" w:rsidP="000457EF">
      <w:pPr>
        <w:pStyle w:val="a3"/>
        <w:numPr>
          <w:ilvl w:val="0"/>
          <w:numId w:val="2"/>
        </w:numPr>
        <w:spacing w:after="0" w:line="360" w:lineRule="auto"/>
        <w:jc w:val="both"/>
        <w:rPr>
          <w:rFonts w:ascii="Times New Roman" w:eastAsia="Calibri" w:hAnsi="Times New Roman" w:cs="Times New Roman"/>
          <w:sz w:val="28"/>
          <w:szCs w:val="28"/>
        </w:rPr>
      </w:pPr>
      <w:r w:rsidRPr="000E3596">
        <w:rPr>
          <w:rFonts w:ascii="Times New Roman" w:eastAsia="Calibri" w:hAnsi="Times New Roman" w:cs="Times New Roman"/>
          <w:sz w:val="28"/>
          <w:szCs w:val="28"/>
        </w:rPr>
        <w:t>Заголовок группы предназначен для вывода названия группы записей и располагается непосредственно перед ней. Каждой новой группе записей соответствует свой заголовок. В данном разделе также можно использовать вычисляемые элементы управления, в таком случае расчет будет производиться только для текущей группы.</w:t>
      </w:r>
    </w:p>
    <w:p w:rsidR="000457EF" w:rsidRPr="000E3596" w:rsidRDefault="000457EF" w:rsidP="000457EF">
      <w:pPr>
        <w:pStyle w:val="a3"/>
        <w:numPr>
          <w:ilvl w:val="0"/>
          <w:numId w:val="2"/>
        </w:numPr>
        <w:spacing w:after="0" w:line="360" w:lineRule="auto"/>
        <w:jc w:val="both"/>
        <w:rPr>
          <w:rFonts w:ascii="Times New Roman" w:eastAsia="Calibri" w:hAnsi="Times New Roman" w:cs="Times New Roman"/>
          <w:sz w:val="28"/>
          <w:szCs w:val="28"/>
        </w:rPr>
      </w:pPr>
      <w:r w:rsidRPr="000E3596">
        <w:rPr>
          <w:rFonts w:ascii="Times New Roman" w:eastAsia="Calibri" w:hAnsi="Times New Roman" w:cs="Times New Roman"/>
          <w:sz w:val="28"/>
          <w:szCs w:val="28"/>
        </w:rPr>
        <w:t>Область данных содержит элементы управления, из которых складывается основное содержание всего отчета. Этот раздел выводится только один раз для каждой строки данных.</w:t>
      </w:r>
    </w:p>
    <w:p w:rsidR="000457EF" w:rsidRPr="000E3596" w:rsidRDefault="000457EF" w:rsidP="000457EF">
      <w:pPr>
        <w:pStyle w:val="a3"/>
        <w:numPr>
          <w:ilvl w:val="0"/>
          <w:numId w:val="2"/>
        </w:numPr>
        <w:spacing w:after="0" w:line="360" w:lineRule="auto"/>
        <w:jc w:val="both"/>
        <w:rPr>
          <w:rFonts w:ascii="Times New Roman" w:eastAsia="Calibri" w:hAnsi="Times New Roman" w:cs="Times New Roman"/>
          <w:sz w:val="28"/>
          <w:szCs w:val="28"/>
        </w:rPr>
      </w:pPr>
      <w:r w:rsidRPr="000E3596">
        <w:rPr>
          <w:rFonts w:ascii="Times New Roman" w:eastAsia="Calibri" w:hAnsi="Times New Roman" w:cs="Times New Roman"/>
          <w:sz w:val="28"/>
          <w:szCs w:val="28"/>
        </w:rPr>
        <w:lastRenderedPageBreak/>
        <w:t>Примечание группы печатается в конце каждой группы записей и содержит сводную информацию по текущей группе.</w:t>
      </w:r>
    </w:p>
    <w:p w:rsidR="000457EF" w:rsidRPr="000E3596" w:rsidRDefault="000457EF" w:rsidP="000457EF">
      <w:pPr>
        <w:pStyle w:val="a3"/>
        <w:numPr>
          <w:ilvl w:val="0"/>
          <w:numId w:val="2"/>
        </w:numPr>
        <w:spacing w:after="0" w:line="360" w:lineRule="auto"/>
        <w:jc w:val="both"/>
        <w:rPr>
          <w:rFonts w:ascii="Times New Roman" w:eastAsia="Calibri" w:hAnsi="Times New Roman" w:cs="Times New Roman"/>
          <w:sz w:val="28"/>
          <w:szCs w:val="28"/>
        </w:rPr>
      </w:pPr>
      <w:r w:rsidRPr="000E3596">
        <w:rPr>
          <w:rFonts w:ascii="Times New Roman" w:eastAsia="Calibri" w:hAnsi="Times New Roman" w:cs="Times New Roman"/>
          <w:sz w:val="28"/>
          <w:szCs w:val="28"/>
        </w:rPr>
        <w:t>Примечание страницы выводится в нижней части каждой страницы и используется в том случае, если необходимо напечатать какие-либо постраничные сведения или номера страниц.</w:t>
      </w:r>
    </w:p>
    <w:p w:rsidR="000457EF" w:rsidRPr="000E3596" w:rsidRDefault="000457EF" w:rsidP="000457EF">
      <w:pPr>
        <w:pStyle w:val="a3"/>
        <w:numPr>
          <w:ilvl w:val="0"/>
          <w:numId w:val="2"/>
        </w:numPr>
        <w:spacing w:after="0" w:line="360" w:lineRule="auto"/>
        <w:jc w:val="both"/>
        <w:rPr>
          <w:rFonts w:ascii="Times New Roman" w:eastAsia="Calibri" w:hAnsi="Times New Roman" w:cs="Times New Roman"/>
          <w:sz w:val="28"/>
          <w:szCs w:val="28"/>
        </w:rPr>
      </w:pPr>
      <w:r w:rsidRPr="000E3596">
        <w:rPr>
          <w:rFonts w:ascii="Times New Roman" w:eastAsia="Calibri" w:hAnsi="Times New Roman" w:cs="Times New Roman"/>
          <w:sz w:val="28"/>
          <w:szCs w:val="28"/>
        </w:rPr>
        <w:t>Примечание отчета располагается в конце отчета и, как и его заголовок, печатается только один раз. Основным назначением данного раздела является вывод итогов по всему отчету или других сводных данных.</w:t>
      </w:r>
    </w:p>
    <w:p w:rsidR="000457EF" w:rsidRPr="000E3596" w:rsidRDefault="000457EF" w:rsidP="000457EF">
      <w:pPr>
        <w:spacing w:after="0" w:line="360" w:lineRule="auto"/>
        <w:ind w:firstLine="360"/>
        <w:jc w:val="both"/>
        <w:rPr>
          <w:rFonts w:ascii="Times New Roman" w:eastAsia="Calibri" w:hAnsi="Times New Roman" w:cs="Times New Roman"/>
          <w:sz w:val="28"/>
          <w:szCs w:val="28"/>
        </w:rPr>
      </w:pPr>
      <w:r w:rsidRPr="000E3596">
        <w:rPr>
          <w:rFonts w:ascii="Times New Roman" w:eastAsia="Calibri" w:hAnsi="Times New Roman" w:cs="Times New Roman"/>
          <w:sz w:val="28"/>
          <w:szCs w:val="28"/>
        </w:rPr>
        <w:t>Такая последовательность расположения разделов соблюдается при создании отчета в режиме конструктора, однако при выводе отчета на печать, а также в режиме предварительного просмотра она немного изменяется. Примечание отчета, располагаемое в режиме конструктора после примечания страницы, при печати отчета будет отображаться перед ним, сразу после последнего примечания группы или после области данных последней страницы отчета.</w:t>
      </w:r>
    </w:p>
    <w:p w:rsidR="000457EF" w:rsidRPr="000E3596" w:rsidRDefault="000457EF" w:rsidP="000457EF">
      <w:pPr>
        <w:spacing w:after="0" w:line="360" w:lineRule="auto"/>
        <w:ind w:firstLine="360"/>
        <w:jc w:val="both"/>
        <w:rPr>
          <w:rFonts w:ascii="Times New Roman" w:eastAsia="Calibri" w:hAnsi="Times New Roman" w:cs="Times New Roman"/>
          <w:sz w:val="28"/>
          <w:szCs w:val="28"/>
        </w:rPr>
      </w:pPr>
      <w:r w:rsidRPr="000E3596">
        <w:rPr>
          <w:rFonts w:ascii="Times New Roman" w:eastAsia="Calibri" w:hAnsi="Times New Roman" w:cs="Times New Roman"/>
          <w:sz w:val="28"/>
          <w:szCs w:val="28"/>
        </w:rPr>
        <w:t>В режиме конструктора можно добавить или удалить заголовок, а также примечание для отчета.</w:t>
      </w:r>
    </w:p>
    <w:p w:rsidR="000457EF" w:rsidRPr="000E3596" w:rsidRDefault="000457EF" w:rsidP="000457EF">
      <w:pPr>
        <w:pStyle w:val="a3"/>
        <w:numPr>
          <w:ilvl w:val="0"/>
          <w:numId w:val="3"/>
        </w:numPr>
        <w:spacing w:after="0" w:line="360" w:lineRule="auto"/>
        <w:jc w:val="both"/>
        <w:rPr>
          <w:rFonts w:ascii="Times New Roman" w:eastAsia="Calibri" w:hAnsi="Times New Roman" w:cs="Times New Roman"/>
          <w:sz w:val="28"/>
          <w:szCs w:val="28"/>
        </w:rPr>
      </w:pPr>
      <w:r w:rsidRPr="000E3596">
        <w:rPr>
          <w:rFonts w:ascii="Times New Roman" w:eastAsia="Calibri" w:hAnsi="Times New Roman" w:cs="Times New Roman"/>
          <w:sz w:val="28"/>
          <w:szCs w:val="28"/>
        </w:rPr>
        <w:t>Для добавления заголовка или примечания нужно вызвать контекстное меню щелчком правой кнопки мыши в окне отчета и выбрать команду   «Заголовок/примечание отчета». Если в отчете уже созданы заголовок и примечание отчета, то при выборе команды «Заголовок/примечание отчета» эти разделы будут удалены.</w:t>
      </w:r>
    </w:p>
    <w:p w:rsidR="000457EF" w:rsidRPr="000E3596" w:rsidRDefault="000457EF" w:rsidP="000457EF">
      <w:pPr>
        <w:pStyle w:val="a3"/>
        <w:numPr>
          <w:ilvl w:val="0"/>
          <w:numId w:val="3"/>
        </w:numPr>
        <w:spacing w:after="0" w:line="360" w:lineRule="auto"/>
        <w:jc w:val="both"/>
        <w:rPr>
          <w:rFonts w:ascii="Times New Roman" w:eastAsia="Calibri" w:hAnsi="Times New Roman" w:cs="Times New Roman"/>
          <w:sz w:val="28"/>
          <w:szCs w:val="28"/>
        </w:rPr>
      </w:pPr>
      <w:r w:rsidRPr="000E3596">
        <w:rPr>
          <w:rFonts w:ascii="Times New Roman" w:eastAsia="Calibri" w:hAnsi="Times New Roman" w:cs="Times New Roman"/>
          <w:sz w:val="28"/>
          <w:szCs w:val="28"/>
        </w:rPr>
        <w:t>Добавить и удалить верхний и нижний колонтитулы можно, вызвав контекстное меню и выбрав команду «Колонтитулы страницы».</w:t>
      </w:r>
    </w:p>
    <w:p w:rsidR="000457EF" w:rsidRPr="000E3596" w:rsidRDefault="000457EF" w:rsidP="000457EF">
      <w:pPr>
        <w:pStyle w:val="a3"/>
        <w:numPr>
          <w:ilvl w:val="0"/>
          <w:numId w:val="3"/>
        </w:numPr>
        <w:spacing w:after="0" w:line="360" w:lineRule="auto"/>
        <w:jc w:val="both"/>
        <w:rPr>
          <w:rFonts w:ascii="Times New Roman" w:eastAsia="Calibri" w:hAnsi="Times New Roman" w:cs="Times New Roman"/>
          <w:sz w:val="28"/>
          <w:szCs w:val="28"/>
        </w:rPr>
      </w:pPr>
      <w:r w:rsidRPr="000E3596">
        <w:rPr>
          <w:rFonts w:ascii="Times New Roman" w:eastAsia="Calibri" w:hAnsi="Times New Roman" w:cs="Times New Roman"/>
          <w:sz w:val="28"/>
          <w:szCs w:val="28"/>
        </w:rPr>
        <w:t>Добавить заголовок для группы данных можно с помощью окна «Группировка, сортировка и итоги». Чтобы вызвать это окно, нужно перейти на вкладке «Конструктор» в группу «Группировка и итоги» и выбрать команду «Группировка».</w:t>
      </w:r>
    </w:p>
    <w:p w:rsidR="000457EF" w:rsidRPr="000E3596" w:rsidRDefault="000457EF" w:rsidP="000457EF">
      <w:pPr>
        <w:spacing w:after="0" w:line="360" w:lineRule="auto"/>
        <w:jc w:val="both"/>
        <w:rPr>
          <w:rFonts w:ascii="Times New Roman" w:eastAsia="Calibri" w:hAnsi="Times New Roman" w:cs="Times New Roman"/>
          <w:sz w:val="28"/>
          <w:szCs w:val="28"/>
        </w:rPr>
      </w:pPr>
    </w:p>
    <w:p w:rsidR="00AB58D1" w:rsidRPr="00AB58D1" w:rsidRDefault="00AB58D1" w:rsidP="000457EF">
      <w:pPr>
        <w:spacing w:after="0" w:line="360" w:lineRule="auto"/>
        <w:ind w:firstLine="360"/>
        <w:jc w:val="both"/>
        <w:rPr>
          <w:rFonts w:ascii="Times New Roman" w:eastAsia="Calibri" w:hAnsi="Times New Roman" w:cs="Times New Roman"/>
          <w:b/>
          <w:i/>
          <w:sz w:val="28"/>
          <w:szCs w:val="28"/>
          <w:u w:val="single"/>
        </w:rPr>
      </w:pPr>
      <w:r w:rsidRPr="00AB58D1">
        <w:rPr>
          <w:rFonts w:ascii="Times New Roman" w:eastAsia="Calibri" w:hAnsi="Times New Roman" w:cs="Times New Roman"/>
          <w:b/>
          <w:i/>
          <w:sz w:val="28"/>
          <w:szCs w:val="28"/>
          <w:u w:val="single"/>
        </w:rPr>
        <w:lastRenderedPageBreak/>
        <w:t>Пример 1.</w:t>
      </w:r>
    </w:p>
    <w:p w:rsidR="000457EF" w:rsidRDefault="000457EF" w:rsidP="000457EF">
      <w:pPr>
        <w:spacing w:after="0" w:line="360" w:lineRule="auto"/>
        <w:ind w:firstLine="360"/>
        <w:jc w:val="both"/>
        <w:rPr>
          <w:rFonts w:ascii="Times New Roman" w:eastAsia="Calibri" w:hAnsi="Times New Roman" w:cs="Times New Roman"/>
          <w:sz w:val="28"/>
          <w:szCs w:val="28"/>
        </w:rPr>
      </w:pPr>
      <w:r w:rsidRPr="000E3596">
        <w:rPr>
          <w:rFonts w:ascii="Times New Roman" w:eastAsia="Calibri" w:hAnsi="Times New Roman" w:cs="Times New Roman"/>
          <w:sz w:val="28"/>
          <w:szCs w:val="28"/>
        </w:rPr>
        <w:t>Расс</w:t>
      </w:r>
      <w:r w:rsidR="00F55D9A">
        <w:rPr>
          <w:rFonts w:ascii="Times New Roman" w:eastAsia="Calibri" w:hAnsi="Times New Roman" w:cs="Times New Roman"/>
          <w:sz w:val="28"/>
          <w:szCs w:val="28"/>
        </w:rPr>
        <w:t>мотрим пример создания отчета с помощью команды «Пустой отчет»</w:t>
      </w:r>
      <w:r w:rsidR="00B5769E">
        <w:rPr>
          <w:rFonts w:ascii="Times New Roman" w:eastAsia="Calibri" w:hAnsi="Times New Roman" w:cs="Times New Roman"/>
          <w:sz w:val="28"/>
          <w:szCs w:val="28"/>
        </w:rPr>
        <w:t>.</w:t>
      </w:r>
    </w:p>
    <w:p w:rsidR="00B5769E" w:rsidRPr="000E3596" w:rsidRDefault="00B5769E" w:rsidP="000457EF">
      <w:pPr>
        <w:spacing w:after="0" w:line="36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Выведем список наименований товаров по категориям и подведем итог по полю «цена закупочная»</w:t>
      </w:r>
    </w:p>
    <w:p w:rsidR="006B786A" w:rsidRDefault="00B5769E" w:rsidP="000457EF">
      <w:pPr>
        <w:spacing w:after="0" w:line="360" w:lineRule="auto"/>
        <w:ind w:firstLine="360"/>
        <w:jc w:val="both"/>
        <w:rPr>
          <w:rFonts w:ascii="Times New Roman" w:eastAsia="Calibri" w:hAnsi="Times New Roman" w:cs="Times New Roman"/>
          <w:sz w:val="28"/>
          <w:szCs w:val="28"/>
        </w:rPr>
      </w:pPr>
      <w:r w:rsidRPr="00B5769E">
        <w:rPr>
          <w:rFonts w:ascii="Times New Roman" w:eastAsia="Calibri" w:hAnsi="Times New Roman" w:cs="Times New Roman"/>
          <w:sz w:val="28"/>
          <w:szCs w:val="28"/>
        </w:rPr>
        <w:t xml:space="preserve">Выбираем </w:t>
      </w:r>
      <w:r>
        <w:rPr>
          <w:rFonts w:ascii="Times New Roman" w:eastAsia="Calibri" w:hAnsi="Times New Roman" w:cs="Times New Roman"/>
          <w:sz w:val="28"/>
          <w:szCs w:val="28"/>
        </w:rPr>
        <w:t>команду на вкладке Создание/Пустой отчет.</w:t>
      </w:r>
    </w:p>
    <w:p w:rsidR="00B5769E" w:rsidRDefault="001B1446" w:rsidP="000457EF">
      <w:pPr>
        <w:spacing w:after="0" w:line="360" w:lineRule="auto"/>
        <w:ind w:firstLine="360"/>
        <w:jc w:val="both"/>
        <w:rPr>
          <w:rFonts w:ascii="Times New Roman" w:eastAsia="Calibri" w:hAnsi="Times New Roman" w:cs="Times New Roman"/>
          <w:sz w:val="28"/>
          <w:szCs w:val="28"/>
        </w:rPr>
      </w:pPr>
      <w:r>
        <w:rPr>
          <w:rFonts w:ascii="Times New Roman" w:eastAsia="Calibri" w:hAnsi="Times New Roman" w:cs="Times New Roman"/>
          <w:noProof/>
          <w:sz w:val="28"/>
          <w:szCs w:val="28"/>
        </w:rPr>
        <w:drawing>
          <wp:anchor distT="0" distB="0" distL="114300" distR="114300" simplePos="0" relativeHeight="251658240" behindDoc="0" locked="0" layoutInCell="1" allowOverlap="1" wp14:anchorId="3603F614" wp14:editId="51042A97">
            <wp:simplePos x="0" y="0"/>
            <wp:positionH relativeFrom="column">
              <wp:posOffset>-194310</wp:posOffset>
            </wp:positionH>
            <wp:positionV relativeFrom="paragraph">
              <wp:posOffset>613410</wp:posOffset>
            </wp:positionV>
            <wp:extent cx="6353175" cy="3048000"/>
            <wp:effectExtent l="0" t="0" r="952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4D01.tmp"/>
                    <pic:cNvPicPr/>
                  </pic:nvPicPr>
                  <pic:blipFill>
                    <a:blip r:embed="rId7">
                      <a:extLst>
                        <a:ext uri="{28A0092B-C50C-407E-A947-70E740481C1C}">
                          <a14:useLocalDpi xmlns:a14="http://schemas.microsoft.com/office/drawing/2010/main" val="0"/>
                        </a:ext>
                      </a:extLst>
                    </a:blip>
                    <a:stretch>
                      <a:fillRect/>
                    </a:stretch>
                  </pic:blipFill>
                  <pic:spPr>
                    <a:xfrm>
                      <a:off x="0" y="0"/>
                      <a:ext cx="6353175" cy="3048000"/>
                    </a:xfrm>
                    <a:prstGeom prst="rect">
                      <a:avLst/>
                    </a:prstGeom>
                  </pic:spPr>
                </pic:pic>
              </a:graphicData>
            </a:graphic>
            <wp14:sizeRelH relativeFrom="page">
              <wp14:pctWidth>0</wp14:pctWidth>
            </wp14:sizeRelH>
            <wp14:sizeRelV relativeFrom="page">
              <wp14:pctHeight>0</wp14:pctHeight>
            </wp14:sizeRelV>
          </wp:anchor>
        </w:drawing>
      </w:r>
      <w:r w:rsidR="00B5769E">
        <w:rPr>
          <w:rFonts w:ascii="Times New Roman" w:eastAsia="Calibri" w:hAnsi="Times New Roman" w:cs="Times New Roman"/>
          <w:sz w:val="28"/>
          <w:szCs w:val="28"/>
        </w:rPr>
        <w:t xml:space="preserve">Из списка полей выбираем необходимые поля: </w:t>
      </w:r>
      <w:r>
        <w:rPr>
          <w:rFonts w:ascii="Times New Roman" w:eastAsia="Calibri" w:hAnsi="Times New Roman" w:cs="Times New Roman"/>
          <w:sz w:val="28"/>
          <w:szCs w:val="28"/>
        </w:rPr>
        <w:t>«</w:t>
      </w:r>
      <w:r w:rsidRPr="001B1446">
        <w:rPr>
          <w:rFonts w:ascii="Times New Roman" w:eastAsia="Calibri" w:hAnsi="Times New Roman" w:cs="Times New Roman"/>
          <w:sz w:val="28"/>
          <w:szCs w:val="28"/>
        </w:rPr>
        <w:t>Наименование категории</w:t>
      </w:r>
      <w:r>
        <w:rPr>
          <w:rFonts w:ascii="Times New Roman" w:eastAsia="Calibri" w:hAnsi="Times New Roman" w:cs="Times New Roman"/>
          <w:sz w:val="28"/>
          <w:szCs w:val="28"/>
        </w:rPr>
        <w:t>», «</w:t>
      </w:r>
      <w:r w:rsidRPr="001B1446">
        <w:rPr>
          <w:rFonts w:ascii="Times New Roman" w:eastAsia="Calibri" w:hAnsi="Times New Roman" w:cs="Times New Roman"/>
          <w:sz w:val="28"/>
          <w:szCs w:val="28"/>
        </w:rPr>
        <w:t>Наименование товара</w:t>
      </w:r>
      <w:r>
        <w:rPr>
          <w:rFonts w:ascii="Times New Roman" w:eastAsia="Calibri" w:hAnsi="Times New Roman" w:cs="Times New Roman"/>
          <w:sz w:val="28"/>
          <w:szCs w:val="28"/>
        </w:rPr>
        <w:t>», «</w:t>
      </w:r>
      <w:r w:rsidRPr="001B1446">
        <w:rPr>
          <w:rFonts w:ascii="Times New Roman" w:eastAsia="Calibri" w:hAnsi="Times New Roman" w:cs="Times New Roman"/>
          <w:sz w:val="28"/>
          <w:szCs w:val="28"/>
        </w:rPr>
        <w:t>Цена закупочная</w:t>
      </w:r>
      <w:r>
        <w:rPr>
          <w:rFonts w:ascii="Times New Roman" w:eastAsia="Calibri" w:hAnsi="Times New Roman" w:cs="Times New Roman"/>
          <w:sz w:val="28"/>
          <w:szCs w:val="28"/>
        </w:rPr>
        <w:t>». (Рис. 1)</w:t>
      </w:r>
    </w:p>
    <w:p w:rsidR="001B1446" w:rsidRDefault="001B1446" w:rsidP="001B1446">
      <w:pPr>
        <w:spacing w:after="0" w:line="360" w:lineRule="auto"/>
        <w:ind w:firstLine="360"/>
        <w:jc w:val="center"/>
        <w:rPr>
          <w:rFonts w:ascii="Times New Roman" w:eastAsia="Calibri" w:hAnsi="Times New Roman" w:cs="Times New Roman"/>
          <w:sz w:val="28"/>
          <w:szCs w:val="28"/>
        </w:rPr>
      </w:pPr>
      <w:r>
        <w:rPr>
          <w:rFonts w:ascii="Times New Roman" w:eastAsia="Calibri" w:hAnsi="Times New Roman" w:cs="Times New Roman"/>
          <w:sz w:val="28"/>
          <w:szCs w:val="28"/>
        </w:rPr>
        <w:t>Рис. 1. Пустой отчет.</w:t>
      </w:r>
    </w:p>
    <w:p w:rsidR="001B1446" w:rsidRDefault="001B1446" w:rsidP="001B1446">
      <w:pPr>
        <w:spacing w:after="0" w:line="360" w:lineRule="auto"/>
        <w:ind w:firstLine="360"/>
        <w:jc w:val="both"/>
        <w:rPr>
          <w:rFonts w:ascii="Times New Roman" w:eastAsia="Calibri" w:hAnsi="Times New Roman" w:cs="Times New Roman"/>
          <w:sz w:val="28"/>
          <w:szCs w:val="28"/>
        </w:rPr>
      </w:pPr>
    </w:p>
    <w:p w:rsidR="001B1446" w:rsidRDefault="001B1446" w:rsidP="001B1446">
      <w:pPr>
        <w:spacing w:after="0" w:line="360" w:lineRule="auto"/>
        <w:ind w:firstLine="360"/>
        <w:jc w:val="both"/>
        <w:rPr>
          <w:rFonts w:ascii="Times New Roman" w:eastAsia="Calibri" w:hAnsi="Times New Roman" w:cs="Times New Roman"/>
          <w:sz w:val="28"/>
          <w:szCs w:val="28"/>
        </w:rPr>
      </w:pPr>
      <w:r w:rsidRPr="000E3596">
        <w:rPr>
          <w:rFonts w:ascii="Times New Roman" w:eastAsia="Calibri" w:hAnsi="Times New Roman" w:cs="Times New Roman"/>
          <w:sz w:val="28"/>
          <w:szCs w:val="28"/>
        </w:rPr>
        <w:t>Далее необходимо добавить уровень группировки, для этого в режиме конструктора отчетов на вкладке «Конструктор» выбираем команду «Группировка». Группа представляет собой набор записей наряду с их вводными и итоговыми сведениями, например, с заголовком. Группа состоит из заголовка группы, вложенных групп (если таковые имеются), подробных записей и примечаний. Группировка позволяет наглядно разделить записи и отобразить вводные и итоговые данные для каждой из групп.  После выбора команды в нижней части окна появиться панель «Группировка, сортировка и итоги». На этой панели необходимо выбрать команду «Добавить группировку». И в появившемся списке полей выбрать поле, в нашем случае, «</w:t>
      </w:r>
      <w:r>
        <w:rPr>
          <w:rFonts w:ascii="Times New Roman" w:eastAsia="Calibri" w:hAnsi="Times New Roman" w:cs="Times New Roman"/>
          <w:sz w:val="28"/>
          <w:szCs w:val="28"/>
        </w:rPr>
        <w:t>Наименование категории</w:t>
      </w:r>
      <w:r w:rsidRPr="000E3596">
        <w:rPr>
          <w:rFonts w:ascii="Times New Roman" w:eastAsia="Calibri" w:hAnsi="Times New Roman" w:cs="Times New Roman"/>
          <w:sz w:val="28"/>
          <w:szCs w:val="28"/>
        </w:rPr>
        <w:t>»</w:t>
      </w:r>
      <w:r>
        <w:rPr>
          <w:rFonts w:ascii="Times New Roman" w:eastAsia="Calibri" w:hAnsi="Times New Roman" w:cs="Times New Roman"/>
          <w:sz w:val="28"/>
          <w:szCs w:val="28"/>
        </w:rPr>
        <w:t xml:space="preserve"> (рис. </w:t>
      </w:r>
      <w:r>
        <w:rPr>
          <w:rFonts w:ascii="Times New Roman" w:eastAsia="Calibri" w:hAnsi="Times New Roman" w:cs="Times New Roman"/>
          <w:sz w:val="28"/>
          <w:szCs w:val="28"/>
        </w:rPr>
        <w:t>2</w:t>
      </w:r>
      <w:r w:rsidRPr="000E3596">
        <w:rPr>
          <w:rFonts w:ascii="Times New Roman" w:eastAsia="Calibri" w:hAnsi="Times New Roman" w:cs="Times New Roman"/>
          <w:sz w:val="28"/>
          <w:szCs w:val="28"/>
        </w:rPr>
        <w:t>).</w:t>
      </w:r>
    </w:p>
    <w:p w:rsidR="001B1446" w:rsidRDefault="00F32920" w:rsidP="001B1446">
      <w:pPr>
        <w:spacing w:after="0" w:line="360" w:lineRule="auto"/>
        <w:ind w:firstLine="360"/>
        <w:jc w:val="center"/>
        <w:rPr>
          <w:rFonts w:ascii="Times New Roman" w:eastAsia="Calibri" w:hAnsi="Times New Roman" w:cs="Times New Roman"/>
          <w:sz w:val="28"/>
          <w:szCs w:val="28"/>
        </w:rPr>
      </w:pPr>
      <w:r>
        <w:rPr>
          <w:rFonts w:ascii="Times New Roman" w:eastAsia="Calibri" w:hAnsi="Times New Roman" w:cs="Times New Roman"/>
          <w:noProof/>
          <w:sz w:val="28"/>
          <w:szCs w:val="28"/>
        </w:rPr>
        <w:lastRenderedPageBreak/>
        <w:drawing>
          <wp:anchor distT="0" distB="0" distL="114300" distR="114300" simplePos="0" relativeHeight="251664384" behindDoc="0" locked="0" layoutInCell="1" allowOverlap="1" wp14:anchorId="15499EC7" wp14:editId="445D0851">
            <wp:simplePos x="0" y="0"/>
            <wp:positionH relativeFrom="column">
              <wp:posOffset>910590</wp:posOffset>
            </wp:positionH>
            <wp:positionV relativeFrom="paragraph">
              <wp:posOffset>-5715</wp:posOffset>
            </wp:positionV>
            <wp:extent cx="4648200" cy="2124075"/>
            <wp:effectExtent l="0" t="0" r="0" b="952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4D02.tmp"/>
                    <pic:cNvPicPr/>
                  </pic:nvPicPr>
                  <pic:blipFill>
                    <a:blip r:embed="rId8">
                      <a:extLst>
                        <a:ext uri="{28A0092B-C50C-407E-A947-70E740481C1C}">
                          <a14:useLocalDpi xmlns:a14="http://schemas.microsoft.com/office/drawing/2010/main" val="0"/>
                        </a:ext>
                      </a:extLst>
                    </a:blip>
                    <a:stretch>
                      <a:fillRect/>
                    </a:stretch>
                  </pic:blipFill>
                  <pic:spPr>
                    <a:xfrm>
                      <a:off x="0" y="0"/>
                      <a:ext cx="4648200" cy="2124075"/>
                    </a:xfrm>
                    <a:prstGeom prst="rect">
                      <a:avLst/>
                    </a:prstGeom>
                  </pic:spPr>
                </pic:pic>
              </a:graphicData>
            </a:graphic>
            <wp14:sizeRelH relativeFrom="page">
              <wp14:pctWidth>0</wp14:pctWidth>
            </wp14:sizeRelH>
            <wp14:sizeRelV relativeFrom="page">
              <wp14:pctHeight>0</wp14:pctHeight>
            </wp14:sizeRelV>
          </wp:anchor>
        </w:drawing>
      </w:r>
      <w:r w:rsidR="001B1446">
        <w:rPr>
          <w:rFonts w:ascii="Times New Roman" w:eastAsia="Calibri" w:hAnsi="Times New Roman" w:cs="Times New Roman"/>
          <w:sz w:val="28"/>
          <w:szCs w:val="28"/>
        </w:rPr>
        <w:t>Рис. 2</w:t>
      </w:r>
      <w:r w:rsidR="001B1446">
        <w:rPr>
          <w:rFonts w:ascii="Times New Roman" w:eastAsia="Calibri" w:hAnsi="Times New Roman" w:cs="Times New Roman"/>
          <w:sz w:val="28"/>
          <w:szCs w:val="28"/>
        </w:rPr>
        <w:t xml:space="preserve">. </w:t>
      </w:r>
      <w:r w:rsidR="001B1446">
        <w:rPr>
          <w:rFonts w:ascii="Times New Roman" w:eastAsia="Calibri" w:hAnsi="Times New Roman" w:cs="Times New Roman"/>
          <w:sz w:val="28"/>
          <w:szCs w:val="28"/>
        </w:rPr>
        <w:t>Группировка данных</w:t>
      </w:r>
      <w:r w:rsidR="001B1446">
        <w:rPr>
          <w:rFonts w:ascii="Times New Roman" w:eastAsia="Calibri" w:hAnsi="Times New Roman" w:cs="Times New Roman"/>
          <w:sz w:val="28"/>
          <w:szCs w:val="28"/>
        </w:rPr>
        <w:t>.</w:t>
      </w:r>
    </w:p>
    <w:p w:rsidR="00F32920" w:rsidRDefault="00F32920" w:rsidP="00F32920">
      <w:pPr>
        <w:spacing w:after="0" w:line="360" w:lineRule="auto"/>
        <w:ind w:firstLine="360"/>
        <w:jc w:val="both"/>
        <w:rPr>
          <w:rFonts w:ascii="Times New Roman" w:eastAsia="Calibri" w:hAnsi="Times New Roman" w:cs="Times New Roman"/>
          <w:sz w:val="28"/>
          <w:szCs w:val="28"/>
        </w:rPr>
      </w:pPr>
    </w:p>
    <w:p w:rsidR="00F32920" w:rsidRDefault="00C8343C" w:rsidP="00F32920">
      <w:pPr>
        <w:spacing w:after="0" w:line="360" w:lineRule="auto"/>
        <w:ind w:firstLine="360"/>
        <w:jc w:val="both"/>
        <w:rPr>
          <w:rFonts w:ascii="Times New Roman" w:eastAsia="Calibri" w:hAnsi="Times New Roman" w:cs="Times New Roman"/>
          <w:sz w:val="28"/>
          <w:szCs w:val="28"/>
        </w:rPr>
      </w:pPr>
      <w:r>
        <w:rPr>
          <w:rFonts w:ascii="Times New Roman" w:eastAsia="Calibri" w:hAnsi="Times New Roman" w:cs="Times New Roman"/>
          <w:noProof/>
          <w:sz w:val="28"/>
          <w:szCs w:val="28"/>
        </w:rPr>
        <w:drawing>
          <wp:anchor distT="0" distB="0" distL="114300" distR="114300" simplePos="0" relativeHeight="251665408" behindDoc="0" locked="0" layoutInCell="1" allowOverlap="1" wp14:anchorId="104773C7" wp14:editId="2031511E">
            <wp:simplePos x="0" y="0"/>
            <wp:positionH relativeFrom="column">
              <wp:posOffset>443230</wp:posOffset>
            </wp:positionH>
            <wp:positionV relativeFrom="paragraph">
              <wp:posOffset>1396365</wp:posOffset>
            </wp:positionV>
            <wp:extent cx="5042535" cy="857250"/>
            <wp:effectExtent l="0" t="0" r="5715"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4D03.tmp"/>
                    <pic:cNvPicPr/>
                  </pic:nvPicPr>
                  <pic:blipFill>
                    <a:blip r:embed="rId9">
                      <a:extLst>
                        <a:ext uri="{28A0092B-C50C-407E-A947-70E740481C1C}">
                          <a14:useLocalDpi xmlns:a14="http://schemas.microsoft.com/office/drawing/2010/main" val="0"/>
                        </a:ext>
                      </a:extLst>
                    </a:blip>
                    <a:stretch>
                      <a:fillRect/>
                    </a:stretch>
                  </pic:blipFill>
                  <pic:spPr>
                    <a:xfrm>
                      <a:off x="0" y="0"/>
                      <a:ext cx="5042535" cy="857250"/>
                    </a:xfrm>
                    <a:prstGeom prst="rect">
                      <a:avLst/>
                    </a:prstGeom>
                  </pic:spPr>
                </pic:pic>
              </a:graphicData>
            </a:graphic>
            <wp14:sizeRelH relativeFrom="page">
              <wp14:pctWidth>0</wp14:pctWidth>
            </wp14:sizeRelH>
            <wp14:sizeRelV relativeFrom="page">
              <wp14:pctHeight>0</wp14:pctHeight>
            </wp14:sizeRelV>
          </wp:anchor>
        </w:drawing>
      </w:r>
      <w:r w:rsidR="00F32920" w:rsidRPr="000E3596">
        <w:rPr>
          <w:rFonts w:ascii="Times New Roman" w:eastAsia="Calibri" w:hAnsi="Times New Roman" w:cs="Times New Roman"/>
          <w:sz w:val="28"/>
          <w:szCs w:val="28"/>
        </w:rPr>
        <w:t xml:space="preserve">Для подведения итогов, в частности для нахождения </w:t>
      </w:r>
      <w:r w:rsidR="00F32920">
        <w:rPr>
          <w:rFonts w:ascii="Times New Roman" w:eastAsia="Calibri" w:hAnsi="Times New Roman" w:cs="Times New Roman"/>
          <w:sz w:val="28"/>
          <w:szCs w:val="28"/>
        </w:rPr>
        <w:t>суммы по полю «Цена закупочная»</w:t>
      </w:r>
      <w:r>
        <w:rPr>
          <w:rFonts w:ascii="Times New Roman" w:eastAsia="Calibri" w:hAnsi="Times New Roman" w:cs="Times New Roman"/>
          <w:sz w:val="28"/>
          <w:szCs w:val="28"/>
        </w:rPr>
        <w:t xml:space="preserve"> </w:t>
      </w:r>
      <w:r w:rsidR="00F32920" w:rsidRPr="000E3596">
        <w:rPr>
          <w:rFonts w:ascii="Times New Roman" w:eastAsia="Calibri" w:hAnsi="Times New Roman" w:cs="Times New Roman"/>
          <w:sz w:val="28"/>
          <w:szCs w:val="28"/>
        </w:rPr>
        <w:t>необходимо на панели «Группировка, сортировка и итоги» выбрать «Больше»</w:t>
      </w:r>
      <w:r w:rsidR="00F32920">
        <w:rPr>
          <w:rFonts w:ascii="Times New Roman" w:eastAsia="Calibri" w:hAnsi="Times New Roman" w:cs="Times New Roman"/>
          <w:sz w:val="28"/>
          <w:szCs w:val="28"/>
        </w:rPr>
        <w:t xml:space="preserve"> (рис. </w:t>
      </w:r>
      <w:r w:rsidR="00F32920" w:rsidRPr="000E3596">
        <w:rPr>
          <w:rFonts w:ascii="Times New Roman" w:eastAsia="Calibri" w:hAnsi="Times New Roman" w:cs="Times New Roman"/>
          <w:sz w:val="28"/>
          <w:szCs w:val="28"/>
        </w:rPr>
        <w:t>3). В результате появятся дополнительные параметры.</w:t>
      </w:r>
    </w:p>
    <w:p w:rsidR="00F32920" w:rsidRPr="000E3596" w:rsidRDefault="00F32920" w:rsidP="00F32920">
      <w:pPr>
        <w:spacing w:after="0" w:line="360" w:lineRule="auto"/>
        <w:ind w:firstLine="36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Рис. </w:t>
      </w:r>
      <w:r w:rsidRPr="000E3596">
        <w:rPr>
          <w:rFonts w:ascii="Times New Roman" w:eastAsia="Calibri" w:hAnsi="Times New Roman" w:cs="Times New Roman"/>
          <w:sz w:val="28"/>
          <w:szCs w:val="28"/>
        </w:rPr>
        <w:t>3.  Панель «Группировка, сортировка и итоги».</w:t>
      </w:r>
    </w:p>
    <w:p w:rsidR="00F32920" w:rsidRPr="000E3596" w:rsidRDefault="00F32920" w:rsidP="00F32920">
      <w:pPr>
        <w:spacing w:after="0" w:line="360" w:lineRule="auto"/>
        <w:ind w:firstLine="360"/>
        <w:jc w:val="both"/>
        <w:rPr>
          <w:rFonts w:ascii="Times New Roman" w:eastAsia="Calibri" w:hAnsi="Times New Roman" w:cs="Times New Roman"/>
          <w:sz w:val="28"/>
          <w:szCs w:val="28"/>
        </w:rPr>
      </w:pPr>
    </w:p>
    <w:p w:rsidR="00F32920" w:rsidRDefault="00C8343C" w:rsidP="00F32920">
      <w:pPr>
        <w:spacing w:after="0" w:line="360" w:lineRule="auto"/>
        <w:ind w:firstLine="360"/>
        <w:jc w:val="both"/>
        <w:rPr>
          <w:rFonts w:ascii="Times New Roman" w:eastAsia="Calibri" w:hAnsi="Times New Roman" w:cs="Times New Roman"/>
          <w:sz w:val="28"/>
          <w:szCs w:val="28"/>
        </w:rPr>
      </w:pPr>
      <w:r>
        <w:rPr>
          <w:noProof/>
        </w:rPr>
        <w:drawing>
          <wp:anchor distT="0" distB="0" distL="114300" distR="114300" simplePos="0" relativeHeight="251666432" behindDoc="0" locked="0" layoutInCell="1" allowOverlap="1" wp14:anchorId="129DB552" wp14:editId="4741C801">
            <wp:simplePos x="0" y="0"/>
            <wp:positionH relativeFrom="column">
              <wp:posOffset>-461010</wp:posOffset>
            </wp:positionH>
            <wp:positionV relativeFrom="paragraph">
              <wp:posOffset>1158240</wp:posOffset>
            </wp:positionV>
            <wp:extent cx="6648450" cy="12573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4423" t="74070" r="16184" b="3650"/>
                    <a:stretch/>
                  </pic:blipFill>
                  <pic:spPr bwMode="auto">
                    <a:xfrm>
                      <a:off x="0" y="0"/>
                      <a:ext cx="6648450" cy="1257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2920" w:rsidRPr="000E3596">
        <w:rPr>
          <w:rFonts w:ascii="Times New Roman" w:eastAsia="Calibri" w:hAnsi="Times New Roman" w:cs="Times New Roman"/>
          <w:sz w:val="28"/>
          <w:szCs w:val="28"/>
        </w:rPr>
        <w:t>На появившейся панели дополнительных параметров открыть список «без итогов» и в раскрывшемся окне установить флажок «Показать в примечании группы</w:t>
      </w:r>
      <w:r w:rsidR="00F32920">
        <w:rPr>
          <w:rFonts w:ascii="Times New Roman" w:eastAsia="Calibri" w:hAnsi="Times New Roman" w:cs="Times New Roman"/>
          <w:sz w:val="28"/>
          <w:szCs w:val="28"/>
        </w:rPr>
        <w:t xml:space="preserve">» (рис. </w:t>
      </w:r>
      <w:r w:rsidR="00F32920" w:rsidRPr="000E3596">
        <w:rPr>
          <w:rFonts w:ascii="Times New Roman" w:eastAsia="Calibri" w:hAnsi="Times New Roman" w:cs="Times New Roman"/>
          <w:sz w:val="28"/>
          <w:szCs w:val="28"/>
        </w:rPr>
        <w:t xml:space="preserve">4). </w:t>
      </w:r>
    </w:p>
    <w:p w:rsidR="00F32920" w:rsidRPr="000E3596" w:rsidRDefault="00F32920" w:rsidP="00F32920">
      <w:pPr>
        <w:spacing w:after="0" w:line="360" w:lineRule="auto"/>
        <w:ind w:firstLine="36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Рис. </w:t>
      </w:r>
      <w:r w:rsidRPr="000E3596">
        <w:rPr>
          <w:rFonts w:ascii="Times New Roman" w:eastAsia="Calibri" w:hAnsi="Times New Roman" w:cs="Times New Roman"/>
          <w:sz w:val="28"/>
          <w:szCs w:val="28"/>
        </w:rPr>
        <w:t>4.  Добавление итоговых полей.</w:t>
      </w:r>
    </w:p>
    <w:p w:rsidR="00F32920" w:rsidRPr="000E3596" w:rsidRDefault="00F32920" w:rsidP="00F32920">
      <w:pPr>
        <w:spacing w:after="0" w:line="360" w:lineRule="auto"/>
        <w:ind w:firstLine="360"/>
        <w:jc w:val="both"/>
        <w:rPr>
          <w:rFonts w:ascii="Times New Roman" w:eastAsia="Calibri" w:hAnsi="Times New Roman" w:cs="Times New Roman"/>
          <w:sz w:val="28"/>
          <w:szCs w:val="28"/>
        </w:rPr>
      </w:pPr>
    </w:p>
    <w:p w:rsidR="00F32920" w:rsidRPr="000E3596" w:rsidRDefault="00F32920" w:rsidP="00F32920">
      <w:pPr>
        <w:spacing w:after="0" w:line="360" w:lineRule="auto"/>
        <w:ind w:firstLine="360"/>
        <w:jc w:val="both"/>
        <w:rPr>
          <w:rFonts w:ascii="Times New Roman" w:eastAsia="Calibri" w:hAnsi="Times New Roman" w:cs="Times New Roman"/>
          <w:sz w:val="28"/>
          <w:szCs w:val="28"/>
        </w:rPr>
      </w:pPr>
      <w:r w:rsidRPr="000E3596">
        <w:rPr>
          <w:rFonts w:ascii="Times New Roman" w:eastAsia="Calibri" w:hAnsi="Times New Roman" w:cs="Times New Roman"/>
          <w:sz w:val="28"/>
          <w:szCs w:val="28"/>
        </w:rPr>
        <w:lastRenderedPageBreak/>
        <w:t>Также кроме итогов в примечании группы, итоги можно автоматически добавлять в заголовок группы, в примечание всего отчета («Показать общий итог») и находить проценты от общего итога.</w:t>
      </w:r>
    </w:p>
    <w:p w:rsidR="00F32920" w:rsidRPr="000E3596" w:rsidRDefault="00F32920" w:rsidP="00F32920">
      <w:pPr>
        <w:spacing w:after="0" w:line="360" w:lineRule="auto"/>
        <w:ind w:firstLine="360"/>
        <w:jc w:val="both"/>
        <w:rPr>
          <w:rFonts w:ascii="Times New Roman" w:eastAsia="Calibri" w:hAnsi="Times New Roman" w:cs="Times New Roman"/>
          <w:sz w:val="28"/>
          <w:szCs w:val="28"/>
        </w:rPr>
      </w:pPr>
      <w:r w:rsidRPr="000E3596">
        <w:rPr>
          <w:rFonts w:ascii="Times New Roman" w:eastAsia="Calibri" w:hAnsi="Times New Roman" w:cs="Times New Roman"/>
          <w:sz w:val="28"/>
          <w:szCs w:val="28"/>
        </w:rPr>
        <w:t xml:space="preserve">После добавления итоговых полей необходимо добавить заголовок для отчета. Для добавления заголовка нужно </w:t>
      </w:r>
      <w:r w:rsidR="000177BF">
        <w:rPr>
          <w:rFonts w:ascii="Times New Roman" w:eastAsia="Calibri" w:hAnsi="Times New Roman" w:cs="Times New Roman"/>
          <w:sz w:val="28"/>
          <w:szCs w:val="28"/>
        </w:rPr>
        <w:t>выбрать команду   «Заголовок</w:t>
      </w:r>
      <w:r w:rsidRPr="000E3596">
        <w:rPr>
          <w:rFonts w:ascii="Times New Roman" w:eastAsia="Calibri" w:hAnsi="Times New Roman" w:cs="Times New Roman"/>
          <w:sz w:val="28"/>
          <w:szCs w:val="28"/>
        </w:rPr>
        <w:t>»</w:t>
      </w:r>
      <w:r w:rsidR="000177BF">
        <w:rPr>
          <w:rFonts w:ascii="Times New Roman" w:eastAsia="Calibri" w:hAnsi="Times New Roman" w:cs="Times New Roman"/>
          <w:sz w:val="28"/>
          <w:szCs w:val="28"/>
        </w:rPr>
        <w:t xml:space="preserve"> на ленте инструментов</w:t>
      </w:r>
      <w:r w:rsidR="005B2309">
        <w:rPr>
          <w:rFonts w:ascii="Times New Roman" w:eastAsia="Calibri" w:hAnsi="Times New Roman" w:cs="Times New Roman"/>
          <w:sz w:val="28"/>
          <w:szCs w:val="28"/>
        </w:rPr>
        <w:t xml:space="preserve"> (Рис.5)</w:t>
      </w:r>
      <w:r w:rsidRPr="000E3596">
        <w:rPr>
          <w:rFonts w:ascii="Times New Roman" w:eastAsia="Calibri" w:hAnsi="Times New Roman" w:cs="Times New Roman"/>
          <w:sz w:val="28"/>
          <w:szCs w:val="28"/>
        </w:rPr>
        <w:t xml:space="preserve">. С помощью элемента «Надпись», добавим заголовок «Список </w:t>
      </w:r>
      <w:r w:rsidR="000177BF">
        <w:rPr>
          <w:rFonts w:ascii="Times New Roman" w:eastAsia="Calibri" w:hAnsi="Times New Roman" w:cs="Times New Roman"/>
          <w:sz w:val="28"/>
          <w:szCs w:val="28"/>
        </w:rPr>
        <w:t>товаров по категориям</w:t>
      </w:r>
      <w:r w:rsidRPr="000E3596">
        <w:rPr>
          <w:rFonts w:ascii="Times New Roman" w:eastAsia="Calibri" w:hAnsi="Times New Roman" w:cs="Times New Roman"/>
          <w:sz w:val="28"/>
          <w:szCs w:val="28"/>
        </w:rPr>
        <w:t>».</w:t>
      </w:r>
    </w:p>
    <w:p w:rsidR="00F32920" w:rsidRDefault="005B2309" w:rsidP="000177BF">
      <w:pPr>
        <w:spacing w:after="0" w:line="360" w:lineRule="auto"/>
        <w:ind w:firstLine="360"/>
        <w:jc w:val="both"/>
        <w:rPr>
          <w:rFonts w:ascii="Times New Roman" w:eastAsia="Calibri" w:hAnsi="Times New Roman" w:cs="Times New Roman"/>
          <w:sz w:val="28"/>
          <w:szCs w:val="28"/>
        </w:rPr>
      </w:pPr>
      <w:r>
        <w:rPr>
          <w:rFonts w:ascii="Times New Roman" w:eastAsia="Calibri" w:hAnsi="Times New Roman" w:cs="Times New Roman"/>
          <w:noProof/>
          <w:sz w:val="28"/>
          <w:szCs w:val="28"/>
        </w:rPr>
        <w:drawing>
          <wp:anchor distT="0" distB="0" distL="114300" distR="114300" simplePos="0" relativeHeight="251667456" behindDoc="0" locked="0" layoutInCell="1" allowOverlap="1" wp14:anchorId="0A282EC2" wp14:editId="429671C3">
            <wp:simplePos x="0" y="0"/>
            <wp:positionH relativeFrom="column">
              <wp:posOffset>2196465</wp:posOffset>
            </wp:positionH>
            <wp:positionV relativeFrom="paragraph">
              <wp:posOffset>982980</wp:posOffset>
            </wp:positionV>
            <wp:extent cx="1647825" cy="857250"/>
            <wp:effectExtent l="0" t="0" r="9525"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4D04.tmp"/>
                    <pic:cNvPicPr/>
                  </pic:nvPicPr>
                  <pic:blipFill>
                    <a:blip r:embed="rId11">
                      <a:extLst>
                        <a:ext uri="{28A0092B-C50C-407E-A947-70E740481C1C}">
                          <a14:useLocalDpi xmlns:a14="http://schemas.microsoft.com/office/drawing/2010/main" val="0"/>
                        </a:ext>
                      </a:extLst>
                    </a:blip>
                    <a:stretch>
                      <a:fillRect/>
                    </a:stretch>
                  </pic:blipFill>
                  <pic:spPr>
                    <a:xfrm>
                      <a:off x="0" y="0"/>
                      <a:ext cx="1647825" cy="857250"/>
                    </a:xfrm>
                    <a:prstGeom prst="rect">
                      <a:avLst/>
                    </a:prstGeom>
                  </pic:spPr>
                </pic:pic>
              </a:graphicData>
            </a:graphic>
            <wp14:sizeRelH relativeFrom="page">
              <wp14:pctWidth>0</wp14:pctWidth>
            </wp14:sizeRelH>
            <wp14:sizeRelV relativeFrom="page">
              <wp14:pctHeight>0</wp14:pctHeight>
            </wp14:sizeRelV>
          </wp:anchor>
        </w:drawing>
      </w:r>
      <w:r w:rsidR="00F32920" w:rsidRPr="000E3596">
        <w:rPr>
          <w:rFonts w:ascii="Times New Roman" w:eastAsia="Calibri" w:hAnsi="Times New Roman" w:cs="Times New Roman"/>
          <w:sz w:val="28"/>
          <w:szCs w:val="28"/>
        </w:rPr>
        <w:t>Отчет готов, но для окончательного завершения добавим номера страниц и текущую дату</w:t>
      </w:r>
      <w:r w:rsidR="000177BF">
        <w:rPr>
          <w:rFonts w:ascii="Times New Roman" w:eastAsia="Calibri" w:hAnsi="Times New Roman" w:cs="Times New Roman"/>
          <w:sz w:val="28"/>
          <w:szCs w:val="28"/>
        </w:rPr>
        <w:t>, также выбрав соответствующие команды на ленте инструментов</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(Рис.5)</w:t>
      </w:r>
      <w:r w:rsidRPr="000E3596">
        <w:rPr>
          <w:rFonts w:ascii="Times New Roman" w:eastAsia="Calibri" w:hAnsi="Times New Roman" w:cs="Times New Roman"/>
          <w:sz w:val="28"/>
          <w:szCs w:val="28"/>
        </w:rPr>
        <w:t>.</w:t>
      </w:r>
      <w:r w:rsidR="00F32920" w:rsidRPr="000E3596">
        <w:rPr>
          <w:rFonts w:ascii="Times New Roman" w:eastAsia="Calibri" w:hAnsi="Times New Roman" w:cs="Times New Roman"/>
          <w:sz w:val="28"/>
          <w:szCs w:val="28"/>
        </w:rPr>
        <w:t xml:space="preserve">. </w:t>
      </w:r>
    </w:p>
    <w:p w:rsidR="000177BF" w:rsidRPr="000E3596" w:rsidRDefault="000177BF" w:rsidP="000177BF">
      <w:pPr>
        <w:spacing w:after="0" w:line="360" w:lineRule="auto"/>
        <w:ind w:firstLine="36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Рис. </w:t>
      </w:r>
      <w:r w:rsidR="005B2309">
        <w:rPr>
          <w:rFonts w:ascii="Times New Roman" w:eastAsia="Calibri" w:hAnsi="Times New Roman" w:cs="Times New Roman"/>
          <w:sz w:val="28"/>
          <w:szCs w:val="28"/>
        </w:rPr>
        <w:t>5</w:t>
      </w:r>
      <w:r w:rsidRPr="000E3596">
        <w:rPr>
          <w:rFonts w:ascii="Times New Roman" w:eastAsia="Calibri" w:hAnsi="Times New Roman" w:cs="Times New Roman"/>
          <w:sz w:val="28"/>
          <w:szCs w:val="28"/>
        </w:rPr>
        <w:t xml:space="preserve">.  </w:t>
      </w:r>
      <w:r w:rsidR="005B2309">
        <w:rPr>
          <w:rFonts w:ascii="Times New Roman" w:eastAsia="Calibri" w:hAnsi="Times New Roman" w:cs="Times New Roman"/>
          <w:sz w:val="28"/>
          <w:szCs w:val="28"/>
        </w:rPr>
        <w:t>Заголовка, даты и номера страниц.</w:t>
      </w:r>
    </w:p>
    <w:p w:rsidR="00F32920" w:rsidRPr="000E3596" w:rsidRDefault="00F32920" w:rsidP="00F32920">
      <w:pPr>
        <w:spacing w:after="0" w:line="360" w:lineRule="auto"/>
        <w:ind w:firstLine="360"/>
        <w:jc w:val="both"/>
        <w:rPr>
          <w:rFonts w:ascii="Times New Roman" w:eastAsia="Calibri" w:hAnsi="Times New Roman" w:cs="Times New Roman"/>
          <w:sz w:val="28"/>
          <w:szCs w:val="28"/>
        </w:rPr>
      </w:pPr>
      <w:r w:rsidRPr="000E3596">
        <w:rPr>
          <w:rFonts w:ascii="Times New Roman" w:eastAsia="Calibri" w:hAnsi="Times New Roman" w:cs="Times New Roman"/>
          <w:sz w:val="28"/>
          <w:szCs w:val="28"/>
        </w:rPr>
        <w:t>В резу</w:t>
      </w:r>
      <w:r w:rsidR="005B2309">
        <w:rPr>
          <w:rFonts w:ascii="Times New Roman" w:eastAsia="Calibri" w:hAnsi="Times New Roman" w:cs="Times New Roman"/>
          <w:sz w:val="28"/>
          <w:szCs w:val="28"/>
        </w:rPr>
        <w:t xml:space="preserve">льтате получим готовый отчет, </w:t>
      </w:r>
      <w:r w:rsidRPr="000E3596">
        <w:rPr>
          <w:rFonts w:ascii="Times New Roman" w:eastAsia="Calibri" w:hAnsi="Times New Roman" w:cs="Times New Roman"/>
          <w:sz w:val="28"/>
          <w:szCs w:val="28"/>
        </w:rPr>
        <w:t>он будет выг</w:t>
      </w:r>
      <w:r>
        <w:rPr>
          <w:rFonts w:ascii="Times New Roman" w:eastAsia="Calibri" w:hAnsi="Times New Roman" w:cs="Times New Roman"/>
          <w:sz w:val="28"/>
          <w:szCs w:val="28"/>
        </w:rPr>
        <w:t xml:space="preserve">лядеть следующим образом (рис. </w:t>
      </w:r>
      <w:r w:rsidRPr="000E3596">
        <w:rPr>
          <w:rFonts w:ascii="Times New Roman" w:eastAsia="Calibri" w:hAnsi="Times New Roman" w:cs="Times New Roman"/>
          <w:sz w:val="28"/>
          <w:szCs w:val="28"/>
        </w:rPr>
        <w:t>6):</w:t>
      </w:r>
    </w:p>
    <w:p w:rsidR="001B1446" w:rsidRPr="000E3596" w:rsidRDefault="005B2309" w:rsidP="001B1446">
      <w:pPr>
        <w:spacing w:after="0" w:line="360" w:lineRule="auto"/>
        <w:ind w:firstLine="360"/>
        <w:jc w:val="both"/>
        <w:rPr>
          <w:rFonts w:ascii="Times New Roman" w:eastAsia="Calibri" w:hAnsi="Times New Roman" w:cs="Times New Roman"/>
          <w:sz w:val="28"/>
          <w:szCs w:val="28"/>
        </w:rPr>
      </w:pPr>
      <w:r>
        <w:rPr>
          <w:rFonts w:ascii="Times New Roman" w:eastAsia="Calibri" w:hAnsi="Times New Roman" w:cs="Times New Roman"/>
          <w:noProof/>
          <w:sz w:val="28"/>
          <w:szCs w:val="28"/>
        </w:rPr>
        <w:drawing>
          <wp:inline distT="0" distB="0" distL="0" distR="0">
            <wp:extent cx="5472397" cy="38385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4D05.tmp"/>
                    <pic:cNvPicPr/>
                  </pic:nvPicPr>
                  <pic:blipFill>
                    <a:blip r:embed="rId12">
                      <a:extLst>
                        <a:ext uri="{28A0092B-C50C-407E-A947-70E740481C1C}">
                          <a14:useLocalDpi xmlns:a14="http://schemas.microsoft.com/office/drawing/2010/main" val="0"/>
                        </a:ext>
                      </a:extLst>
                    </a:blip>
                    <a:stretch>
                      <a:fillRect/>
                    </a:stretch>
                  </pic:blipFill>
                  <pic:spPr>
                    <a:xfrm>
                      <a:off x="0" y="0"/>
                      <a:ext cx="5478241" cy="3842674"/>
                    </a:xfrm>
                    <a:prstGeom prst="rect">
                      <a:avLst/>
                    </a:prstGeom>
                  </pic:spPr>
                </pic:pic>
              </a:graphicData>
            </a:graphic>
          </wp:inline>
        </w:drawing>
      </w:r>
    </w:p>
    <w:p w:rsidR="005B2309" w:rsidRPr="000E3596" w:rsidRDefault="005B2309" w:rsidP="005B2309">
      <w:pPr>
        <w:spacing w:after="0" w:line="360" w:lineRule="auto"/>
        <w:ind w:firstLine="36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Рис. </w:t>
      </w:r>
      <w:r>
        <w:rPr>
          <w:rFonts w:ascii="Times New Roman" w:eastAsia="Calibri" w:hAnsi="Times New Roman" w:cs="Times New Roman"/>
          <w:sz w:val="28"/>
          <w:szCs w:val="28"/>
        </w:rPr>
        <w:t>6</w:t>
      </w:r>
      <w:r w:rsidRPr="000E3596">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Отчет.</w:t>
      </w:r>
    </w:p>
    <w:p w:rsidR="001B1446" w:rsidRPr="00B5769E" w:rsidRDefault="001B1446" w:rsidP="000457EF">
      <w:pPr>
        <w:spacing w:after="0" w:line="360" w:lineRule="auto"/>
        <w:ind w:firstLine="360"/>
        <w:jc w:val="both"/>
        <w:rPr>
          <w:rFonts w:ascii="Times New Roman" w:eastAsia="Calibri" w:hAnsi="Times New Roman" w:cs="Times New Roman"/>
          <w:sz w:val="28"/>
          <w:szCs w:val="28"/>
        </w:rPr>
      </w:pPr>
    </w:p>
    <w:p w:rsidR="000457EF" w:rsidRPr="000E3596" w:rsidRDefault="000457EF" w:rsidP="000457EF">
      <w:pPr>
        <w:spacing w:after="0" w:line="360" w:lineRule="auto"/>
        <w:ind w:firstLine="360"/>
        <w:jc w:val="both"/>
        <w:rPr>
          <w:rFonts w:ascii="Times New Roman" w:eastAsia="Calibri" w:hAnsi="Times New Roman" w:cs="Times New Roman"/>
          <w:b/>
          <w:sz w:val="28"/>
          <w:szCs w:val="28"/>
          <w:u w:val="single"/>
        </w:rPr>
      </w:pPr>
      <w:r w:rsidRPr="000E3596">
        <w:rPr>
          <w:rFonts w:ascii="Times New Roman" w:eastAsia="Calibri" w:hAnsi="Times New Roman" w:cs="Times New Roman"/>
          <w:b/>
          <w:sz w:val="28"/>
          <w:szCs w:val="28"/>
          <w:u w:val="single"/>
        </w:rPr>
        <w:t>Контрольные вопросы:</w:t>
      </w:r>
    </w:p>
    <w:p w:rsidR="000457EF" w:rsidRDefault="000457EF" w:rsidP="000457EF">
      <w:pPr>
        <w:pStyle w:val="a3"/>
        <w:numPr>
          <w:ilvl w:val="0"/>
          <w:numId w:val="4"/>
        </w:numPr>
        <w:spacing w:after="0" w:line="360" w:lineRule="auto"/>
        <w:jc w:val="both"/>
        <w:rPr>
          <w:rFonts w:ascii="Times New Roman" w:eastAsia="Calibri" w:hAnsi="Times New Roman" w:cs="Times New Roman"/>
          <w:sz w:val="28"/>
          <w:szCs w:val="28"/>
        </w:rPr>
      </w:pPr>
      <w:r w:rsidRPr="000E3596">
        <w:rPr>
          <w:rFonts w:ascii="Times New Roman" w:eastAsia="Calibri" w:hAnsi="Times New Roman" w:cs="Times New Roman"/>
          <w:sz w:val="28"/>
          <w:szCs w:val="28"/>
        </w:rPr>
        <w:t>Отчеты. Назначение отчетов.</w:t>
      </w:r>
    </w:p>
    <w:p w:rsidR="009D1B1A" w:rsidRPr="000E3596" w:rsidRDefault="009D1B1A" w:rsidP="000457EF">
      <w:pPr>
        <w:pStyle w:val="a3"/>
        <w:numPr>
          <w:ilvl w:val="0"/>
          <w:numId w:val="4"/>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Режимы работы с отчетом.</w:t>
      </w:r>
    </w:p>
    <w:p w:rsidR="000457EF" w:rsidRPr="000E3596" w:rsidRDefault="000457EF" w:rsidP="000457EF">
      <w:pPr>
        <w:pStyle w:val="a3"/>
        <w:numPr>
          <w:ilvl w:val="0"/>
          <w:numId w:val="4"/>
        </w:numPr>
        <w:spacing w:after="0" w:line="360" w:lineRule="auto"/>
        <w:jc w:val="both"/>
        <w:rPr>
          <w:rFonts w:ascii="Times New Roman" w:eastAsia="Calibri" w:hAnsi="Times New Roman" w:cs="Times New Roman"/>
          <w:sz w:val="28"/>
          <w:szCs w:val="28"/>
        </w:rPr>
      </w:pPr>
      <w:r w:rsidRPr="000E3596">
        <w:rPr>
          <w:rFonts w:ascii="Times New Roman" w:eastAsia="Calibri" w:hAnsi="Times New Roman" w:cs="Times New Roman"/>
          <w:sz w:val="28"/>
          <w:szCs w:val="28"/>
        </w:rPr>
        <w:t>Разделы отчета.</w:t>
      </w:r>
    </w:p>
    <w:p w:rsidR="000457EF" w:rsidRPr="000E3596" w:rsidRDefault="000457EF" w:rsidP="000457EF">
      <w:pPr>
        <w:pStyle w:val="a3"/>
        <w:numPr>
          <w:ilvl w:val="0"/>
          <w:numId w:val="4"/>
        </w:numPr>
        <w:spacing w:after="0" w:line="360" w:lineRule="auto"/>
        <w:jc w:val="both"/>
        <w:rPr>
          <w:rFonts w:ascii="Times New Roman" w:eastAsia="Calibri" w:hAnsi="Times New Roman" w:cs="Times New Roman"/>
          <w:sz w:val="28"/>
          <w:szCs w:val="28"/>
        </w:rPr>
      </w:pPr>
      <w:r w:rsidRPr="000E3596">
        <w:rPr>
          <w:rFonts w:ascii="Times New Roman" w:eastAsia="Calibri" w:hAnsi="Times New Roman" w:cs="Times New Roman"/>
          <w:sz w:val="28"/>
          <w:szCs w:val="28"/>
        </w:rPr>
        <w:t>Группировка и сортировка данных.</w:t>
      </w:r>
    </w:p>
    <w:p w:rsidR="000457EF" w:rsidRPr="000E3596" w:rsidRDefault="000457EF" w:rsidP="000457EF">
      <w:pPr>
        <w:pStyle w:val="a3"/>
        <w:numPr>
          <w:ilvl w:val="0"/>
          <w:numId w:val="4"/>
        </w:numPr>
        <w:spacing w:after="0" w:line="360" w:lineRule="auto"/>
        <w:jc w:val="both"/>
        <w:rPr>
          <w:rFonts w:ascii="Times New Roman" w:eastAsia="Calibri" w:hAnsi="Times New Roman" w:cs="Times New Roman"/>
          <w:sz w:val="28"/>
          <w:szCs w:val="28"/>
        </w:rPr>
      </w:pPr>
      <w:r w:rsidRPr="000E3596">
        <w:rPr>
          <w:rFonts w:ascii="Times New Roman" w:eastAsia="Calibri" w:hAnsi="Times New Roman" w:cs="Times New Roman"/>
          <w:sz w:val="28"/>
          <w:szCs w:val="28"/>
        </w:rPr>
        <w:t xml:space="preserve">Вычисления в отчетах. </w:t>
      </w:r>
    </w:p>
    <w:p w:rsidR="000457EF" w:rsidRPr="000E3596" w:rsidRDefault="000457EF" w:rsidP="000457EF">
      <w:pPr>
        <w:spacing w:after="0" w:line="360" w:lineRule="auto"/>
        <w:ind w:firstLine="360"/>
        <w:jc w:val="both"/>
        <w:rPr>
          <w:rFonts w:ascii="Times New Roman" w:eastAsia="Calibri" w:hAnsi="Times New Roman" w:cs="Times New Roman"/>
          <w:b/>
          <w:sz w:val="28"/>
          <w:szCs w:val="28"/>
          <w:u w:val="single"/>
        </w:rPr>
      </w:pPr>
      <w:r w:rsidRPr="000E3596">
        <w:rPr>
          <w:rFonts w:ascii="Times New Roman" w:eastAsia="Calibri" w:hAnsi="Times New Roman" w:cs="Times New Roman"/>
          <w:b/>
          <w:sz w:val="28"/>
          <w:szCs w:val="28"/>
          <w:u w:val="single"/>
        </w:rPr>
        <w:t>Задания к лабораторной работе:</w:t>
      </w:r>
    </w:p>
    <w:p w:rsidR="000457EF" w:rsidRPr="000E3596" w:rsidRDefault="000457EF" w:rsidP="000457EF">
      <w:pPr>
        <w:spacing w:after="0" w:line="360" w:lineRule="auto"/>
        <w:ind w:firstLine="708"/>
        <w:jc w:val="both"/>
        <w:rPr>
          <w:rFonts w:ascii="Times New Roman" w:eastAsia="Calibri" w:hAnsi="Times New Roman" w:cs="Times New Roman"/>
          <w:sz w:val="28"/>
          <w:szCs w:val="28"/>
        </w:rPr>
      </w:pPr>
      <w:r w:rsidRPr="000E3596">
        <w:rPr>
          <w:rFonts w:ascii="Times New Roman" w:eastAsia="Calibri" w:hAnsi="Times New Roman" w:cs="Times New Roman"/>
          <w:sz w:val="28"/>
          <w:szCs w:val="28"/>
        </w:rPr>
        <w:t>База данных «</w:t>
      </w:r>
      <w:r w:rsidR="004037F2">
        <w:rPr>
          <w:rFonts w:ascii="Times New Roman" w:eastAsia="Calibri" w:hAnsi="Times New Roman" w:cs="Times New Roman"/>
          <w:sz w:val="28"/>
          <w:szCs w:val="28"/>
        </w:rPr>
        <w:t>Магазин</w:t>
      </w:r>
      <w:r w:rsidRPr="000E3596">
        <w:rPr>
          <w:rFonts w:ascii="Times New Roman" w:eastAsia="Calibri" w:hAnsi="Times New Roman" w:cs="Times New Roman"/>
          <w:sz w:val="28"/>
          <w:szCs w:val="28"/>
        </w:rPr>
        <w:t>».</w:t>
      </w:r>
    </w:p>
    <w:p w:rsidR="000457EF" w:rsidRDefault="000457EF" w:rsidP="000457EF">
      <w:pPr>
        <w:pStyle w:val="a3"/>
        <w:numPr>
          <w:ilvl w:val="0"/>
          <w:numId w:val="5"/>
        </w:numPr>
        <w:spacing w:after="0" w:line="360" w:lineRule="auto"/>
        <w:jc w:val="both"/>
        <w:rPr>
          <w:rFonts w:ascii="Times New Roman" w:eastAsia="Calibri" w:hAnsi="Times New Roman" w:cs="Times New Roman"/>
          <w:sz w:val="28"/>
          <w:szCs w:val="28"/>
        </w:rPr>
      </w:pPr>
      <w:r w:rsidRPr="000E3596">
        <w:rPr>
          <w:rFonts w:ascii="Times New Roman" w:eastAsia="Calibri" w:hAnsi="Times New Roman" w:cs="Times New Roman"/>
          <w:sz w:val="28"/>
          <w:szCs w:val="28"/>
        </w:rPr>
        <w:t xml:space="preserve">Создать отчет о </w:t>
      </w:r>
      <w:r w:rsidR="005B2309">
        <w:rPr>
          <w:rFonts w:ascii="Times New Roman" w:eastAsia="Calibri" w:hAnsi="Times New Roman" w:cs="Times New Roman"/>
          <w:sz w:val="28"/>
          <w:szCs w:val="28"/>
        </w:rPr>
        <w:t>товарах</w:t>
      </w:r>
      <w:r w:rsidRPr="000E3596">
        <w:rPr>
          <w:rFonts w:ascii="Times New Roman" w:eastAsia="Calibri" w:hAnsi="Times New Roman" w:cs="Times New Roman"/>
          <w:sz w:val="28"/>
          <w:szCs w:val="28"/>
        </w:rPr>
        <w:t xml:space="preserve"> с группировкой </w:t>
      </w:r>
      <w:r w:rsidR="005B2309">
        <w:rPr>
          <w:rFonts w:ascii="Times New Roman" w:eastAsia="Calibri" w:hAnsi="Times New Roman" w:cs="Times New Roman"/>
          <w:sz w:val="28"/>
          <w:szCs w:val="28"/>
        </w:rPr>
        <w:t>по категориям</w:t>
      </w:r>
      <w:r w:rsidRPr="000E3596">
        <w:rPr>
          <w:rFonts w:ascii="Times New Roman" w:eastAsia="Calibri" w:hAnsi="Times New Roman" w:cs="Times New Roman"/>
          <w:sz w:val="28"/>
          <w:szCs w:val="28"/>
        </w:rPr>
        <w:t xml:space="preserve">. </w:t>
      </w:r>
    </w:p>
    <w:p w:rsidR="005B2309" w:rsidRPr="000E3596" w:rsidRDefault="005B2309" w:rsidP="005B2309">
      <w:pPr>
        <w:pStyle w:val="a3"/>
        <w:numPr>
          <w:ilvl w:val="0"/>
          <w:numId w:val="5"/>
        </w:numPr>
        <w:spacing w:after="0" w:line="360" w:lineRule="auto"/>
        <w:jc w:val="both"/>
        <w:rPr>
          <w:rFonts w:ascii="Times New Roman" w:eastAsia="Calibri" w:hAnsi="Times New Roman" w:cs="Times New Roman"/>
          <w:sz w:val="28"/>
          <w:szCs w:val="28"/>
        </w:rPr>
      </w:pPr>
      <w:r w:rsidRPr="000E3596">
        <w:rPr>
          <w:rFonts w:ascii="Times New Roman" w:eastAsia="Calibri" w:hAnsi="Times New Roman" w:cs="Times New Roman"/>
          <w:sz w:val="28"/>
          <w:szCs w:val="28"/>
        </w:rPr>
        <w:t xml:space="preserve">Создать отчет о </w:t>
      </w:r>
      <w:r>
        <w:rPr>
          <w:rFonts w:ascii="Times New Roman" w:eastAsia="Calibri" w:hAnsi="Times New Roman" w:cs="Times New Roman"/>
          <w:sz w:val="28"/>
          <w:szCs w:val="28"/>
        </w:rPr>
        <w:t>товарах</w:t>
      </w:r>
      <w:r w:rsidRPr="000E3596">
        <w:rPr>
          <w:rFonts w:ascii="Times New Roman" w:eastAsia="Calibri" w:hAnsi="Times New Roman" w:cs="Times New Roman"/>
          <w:sz w:val="28"/>
          <w:szCs w:val="28"/>
        </w:rPr>
        <w:t xml:space="preserve"> с группировкой </w:t>
      </w:r>
      <w:r>
        <w:rPr>
          <w:rFonts w:ascii="Times New Roman" w:eastAsia="Calibri" w:hAnsi="Times New Roman" w:cs="Times New Roman"/>
          <w:sz w:val="28"/>
          <w:szCs w:val="28"/>
        </w:rPr>
        <w:t xml:space="preserve">по </w:t>
      </w:r>
      <w:r>
        <w:rPr>
          <w:rFonts w:ascii="Times New Roman" w:eastAsia="Calibri" w:hAnsi="Times New Roman" w:cs="Times New Roman"/>
          <w:sz w:val="28"/>
          <w:szCs w:val="28"/>
        </w:rPr>
        <w:t>поставщикам</w:t>
      </w:r>
      <w:r w:rsidRPr="000E3596">
        <w:rPr>
          <w:rFonts w:ascii="Times New Roman" w:eastAsia="Calibri" w:hAnsi="Times New Roman" w:cs="Times New Roman"/>
          <w:sz w:val="28"/>
          <w:szCs w:val="28"/>
        </w:rPr>
        <w:t xml:space="preserve">. </w:t>
      </w:r>
    </w:p>
    <w:p w:rsidR="000457EF" w:rsidRPr="000E3596" w:rsidRDefault="000457EF" w:rsidP="000457EF">
      <w:pPr>
        <w:pStyle w:val="a3"/>
        <w:numPr>
          <w:ilvl w:val="0"/>
          <w:numId w:val="5"/>
        </w:numPr>
        <w:spacing w:after="0" w:line="360" w:lineRule="auto"/>
        <w:jc w:val="both"/>
        <w:rPr>
          <w:rFonts w:ascii="Times New Roman" w:eastAsia="Calibri" w:hAnsi="Times New Roman" w:cs="Times New Roman"/>
          <w:sz w:val="28"/>
          <w:szCs w:val="28"/>
        </w:rPr>
      </w:pPr>
      <w:r w:rsidRPr="000E3596">
        <w:rPr>
          <w:rFonts w:ascii="Times New Roman" w:eastAsia="Calibri" w:hAnsi="Times New Roman" w:cs="Times New Roman"/>
          <w:sz w:val="28"/>
          <w:szCs w:val="28"/>
        </w:rPr>
        <w:t xml:space="preserve">Создать отчет с группировкой по дате </w:t>
      </w:r>
      <w:r w:rsidR="005B2309">
        <w:rPr>
          <w:rFonts w:ascii="Times New Roman" w:eastAsia="Calibri" w:hAnsi="Times New Roman" w:cs="Times New Roman"/>
          <w:sz w:val="28"/>
          <w:szCs w:val="28"/>
        </w:rPr>
        <w:t>продажи (по месяцам)</w:t>
      </w:r>
      <w:r w:rsidRPr="000E3596">
        <w:rPr>
          <w:rFonts w:ascii="Times New Roman" w:eastAsia="Calibri" w:hAnsi="Times New Roman" w:cs="Times New Roman"/>
          <w:sz w:val="28"/>
          <w:szCs w:val="28"/>
        </w:rPr>
        <w:t>, вывести</w:t>
      </w:r>
      <w:r w:rsidR="005B2309">
        <w:rPr>
          <w:rFonts w:ascii="Times New Roman" w:eastAsia="Calibri" w:hAnsi="Times New Roman" w:cs="Times New Roman"/>
          <w:sz w:val="28"/>
          <w:szCs w:val="28"/>
        </w:rPr>
        <w:t>:</w:t>
      </w:r>
      <w:r w:rsidRPr="000E3596">
        <w:rPr>
          <w:rFonts w:ascii="Times New Roman" w:eastAsia="Calibri" w:hAnsi="Times New Roman" w:cs="Times New Roman"/>
          <w:sz w:val="28"/>
          <w:szCs w:val="28"/>
        </w:rPr>
        <w:t xml:space="preserve"> </w:t>
      </w:r>
      <w:r w:rsidR="005B2309">
        <w:rPr>
          <w:rFonts w:ascii="Times New Roman" w:eastAsia="Calibri" w:hAnsi="Times New Roman" w:cs="Times New Roman"/>
          <w:sz w:val="28"/>
          <w:szCs w:val="28"/>
        </w:rPr>
        <w:t>Наименование товара, Цену, Количество.</w:t>
      </w:r>
    </w:p>
    <w:p w:rsidR="005B2309" w:rsidRPr="000E3596" w:rsidRDefault="005B2309" w:rsidP="005B2309">
      <w:pPr>
        <w:pStyle w:val="a3"/>
        <w:numPr>
          <w:ilvl w:val="0"/>
          <w:numId w:val="5"/>
        </w:numPr>
        <w:spacing w:after="0" w:line="360" w:lineRule="auto"/>
        <w:jc w:val="both"/>
        <w:rPr>
          <w:rFonts w:ascii="Times New Roman" w:eastAsia="Calibri" w:hAnsi="Times New Roman" w:cs="Times New Roman"/>
          <w:sz w:val="28"/>
          <w:szCs w:val="28"/>
        </w:rPr>
      </w:pPr>
      <w:r w:rsidRPr="000E3596">
        <w:rPr>
          <w:rFonts w:ascii="Times New Roman" w:eastAsia="Calibri" w:hAnsi="Times New Roman" w:cs="Times New Roman"/>
          <w:sz w:val="28"/>
          <w:szCs w:val="28"/>
        </w:rPr>
        <w:t xml:space="preserve">Создать отчет с группировкой по </w:t>
      </w:r>
      <w:r>
        <w:rPr>
          <w:rFonts w:ascii="Times New Roman" w:eastAsia="Calibri" w:hAnsi="Times New Roman" w:cs="Times New Roman"/>
          <w:sz w:val="28"/>
          <w:szCs w:val="28"/>
        </w:rPr>
        <w:t>ФИО продавца, вывести</w:t>
      </w:r>
      <w:r>
        <w:rPr>
          <w:rFonts w:ascii="Times New Roman" w:eastAsia="Calibri" w:hAnsi="Times New Roman" w:cs="Times New Roman"/>
          <w:sz w:val="28"/>
          <w:szCs w:val="28"/>
        </w:rPr>
        <w:t>:</w:t>
      </w:r>
      <w:r w:rsidRPr="000E359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Дата продажи, </w:t>
      </w:r>
      <w:r>
        <w:rPr>
          <w:rFonts w:ascii="Times New Roman" w:eastAsia="Calibri" w:hAnsi="Times New Roman" w:cs="Times New Roman"/>
          <w:sz w:val="28"/>
          <w:szCs w:val="28"/>
        </w:rPr>
        <w:t>Наименование товара, Цену, Количество.</w:t>
      </w:r>
    </w:p>
    <w:p w:rsidR="00227430" w:rsidRPr="00227430" w:rsidRDefault="005B2309" w:rsidP="00227430">
      <w:pPr>
        <w:pStyle w:val="a3"/>
        <w:numPr>
          <w:ilvl w:val="0"/>
          <w:numId w:val="5"/>
        </w:numPr>
        <w:spacing w:after="0" w:line="360" w:lineRule="auto"/>
        <w:jc w:val="both"/>
        <w:rPr>
          <w:rFonts w:ascii="Times New Roman" w:eastAsia="Calibri" w:hAnsi="Times New Roman" w:cs="Times New Roman"/>
          <w:sz w:val="28"/>
          <w:szCs w:val="28"/>
        </w:rPr>
      </w:pPr>
      <w:r w:rsidRPr="00227430">
        <w:rPr>
          <w:rFonts w:ascii="Times New Roman" w:eastAsia="Calibri" w:hAnsi="Times New Roman" w:cs="Times New Roman"/>
          <w:sz w:val="28"/>
          <w:szCs w:val="28"/>
        </w:rPr>
        <w:t xml:space="preserve">Создать отчет с группировкой по </w:t>
      </w:r>
      <w:r w:rsidRPr="00227430">
        <w:rPr>
          <w:rFonts w:ascii="Times New Roman" w:eastAsia="Calibri" w:hAnsi="Times New Roman" w:cs="Times New Roman"/>
          <w:sz w:val="28"/>
          <w:szCs w:val="28"/>
        </w:rPr>
        <w:t>Наименованию товара</w:t>
      </w:r>
      <w:r w:rsidRPr="00227430">
        <w:rPr>
          <w:rFonts w:ascii="Times New Roman" w:eastAsia="Calibri" w:hAnsi="Times New Roman" w:cs="Times New Roman"/>
          <w:sz w:val="28"/>
          <w:szCs w:val="28"/>
        </w:rPr>
        <w:t>, вывести: Дата продажи, Цену, Количество.</w:t>
      </w:r>
      <w:r w:rsidRPr="00227430">
        <w:rPr>
          <w:rFonts w:ascii="Times New Roman" w:eastAsia="Calibri" w:hAnsi="Times New Roman" w:cs="Times New Roman"/>
          <w:sz w:val="28"/>
          <w:szCs w:val="28"/>
        </w:rPr>
        <w:t xml:space="preserve"> Подвести итог по сумме проданных товаров (Сложить количество).</w:t>
      </w:r>
      <w:r w:rsidR="00227430" w:rsidRPr="00227430">
        <w:rPr>
          <w:rFonts w:ascii="Times New Roman" w:eastAsia="Calibri" w:hAnsi="Times New Roman" w:cs="Times New Roman"/>
          <w:sz w:val="28"/>
          <w:szCs w:val="28"/>
        </w:rPr>
        <w:t xml:space="preserve"> </w:t>
      </w:r>
      <w:r w:rsidR="00227430">
        <w:rPr>
          <w:rFonts w:ascii="Times New Roman" w:eastAsia="Calibri" w:hAnsi="Times New Roman" w:cs="Times New Roman"/>
          <w:sz w:val="28"/>
          <w:szCs w:val="28"/>
        </w:rPr>
        <w:t xml:space="preserve"> </w:t>
      </w:r>
    </w:p>
    <w:p w:rsidR="00480F10" w:rsidRPr="00227430" w:rsidRDefault="00480F10" w:rsidP="00480F10">
      <w:pPr>
        <w:pStyle w:val="a3"/>
        <w:numPr>
          <w:ilvl w:val="0"/>
          <w:numId w:val="5"/>
        </w:numPr>
        <w:spacing w:after="0" w:line="360" w:lineRule="auto"/>
        <w:jc w:val="both"/>
        <w:rPr>
          <w:rFonts w:ascii="Times New Roman" w:eastAsia="Calibri" w:hAnsi="Times New Roman" w:cs="Times New Roman"/>
          <w:sz w:val="28"/>
          <w:szCs w:val="28"/>
        </w:rPr>
      </w:pPr>
      <w:r w:rsidRPr="00227430">
        <w:rPr>
          <w:rFonts w:ascii="Times New Roman" w:eastAsia="Calibri" w:hAnsi="Times New Roman" w:cs="Times New Roman"/>
          <w:sz w:val="28"/>
          <w:szCs w:val="28"/>
        </w:rPr>
        <w:t xml:space="preserve">Создать отчет с группировкой по Наименованию товара, вывести: Дата продажи, Цену, Количество. </w:t>
      </w:r>
      <w:bookmarkStart w:id="1" w:name="_GoBack"/>
      <w:bookmarkEnd w:id="1"/>
      <w:r w:rsidRPr="00227430">
        <w:rPr>
          <w:rFonts w:ascii="Times New Roman" w:eastAsia="Calibri" w:hAnsi="Times New Roman" w:cs="Times New Roman"/>
          <w:sz w:val="28"/>
          <w:szCs w:val="28"/>
        </w:rPr>
        <w:t>Подвести итог</w:t>
      </w:r>
      <w:r>
        <w:rPr>
          <w:rFonts w:ascii="Times New Roman" w:eastAsia="Calibri" w:hAnsi="Times New Roman" w:cs="Times New Roman"/>
          <w:sz w:val="28"/>
          <w:szCs w:val="28"/>
        </w:rPr>
        <w:t>,</w:t>
      </w:r>
      <w:r w:rsidRPr="00227430">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найти среднюю цену проданных товаров.</w:t>
      </w:r>
      <w:r w:rsidRPr="00227430">
        <w:rPr>
          <w:rFonts w:ascii="Times New Roman" w:eastAsia="Calibri" w:hAnsi="Times New Roman" w:cs="Times New Roman"/>
          <w:sz w:val="28"/>
          <w:szCs w:val="28"/>
        </w:rPr>
        <w:t xml:space="preserve"> </w:t>
      </w:r>
    </w:p>
    <w:p w:rsidR="005B2309" w:rsidRPr="00227430" w:rsidRDefault="005B2309" w:rsidP="00227430">
      <w:pPr>
        <w:pStyle w:val="a3"/>
        <w:spacing w:after="0" w:line="360" w:lineRule="auto"/>
        <w:ind w:left="1440"/>
        <w:jc w:val="both"/>
        <w:rPr>
          <w:rFonts w:ascii="Times New Roman" w:eastAsia="Calibri" w:hAnsi="Times New Roman" w:cs="Times New Roman"/>
          <w:sz w:val="28"/>
          <w:szCs w:val="28"/>
        </w:rPr>
      </w:pPr>
    </w:p>
    <w:p w:rsidR="000457EF" w:rsidRPr="000E3596" w:rsidRDefault="000457EF" w:rsidP="000457EF">
      <w:pPr>
        <w:spacing w:after="0" w:line="360" w:lineRule="auto"/>
        <w:ind w:firstLine="360"/>
        <w:jc w:val="both"/>
        <w:rPr>
          <w:rFonts w:ascii="Times New Roman" w:eastAsia="Calibri" w:hAnsi="Times New Roman" w:cs="Times New Roman"/>
          <w:b/>
          <w:sz w:val="28"/>
          <w:szCs w:val="28"/>
          <w:u w:val="single"/>
        </w:rPr>
      </w:pPr>
    </w:p>
    <w:p w:rsidR="000457EF" w:rsidRPr="006B786A" w:rsidRDefault="000457EF" w:rsidP="006B786A">
      <w:pPr>
        <w:spacing w:after="0" w:line="360" w:lineRule="auto"/>
        <w:jc w:val="both"/>
        <w:rPr>
          <w:rFonts w:ascii="Times New Roman" w:eastAsia="Calibri" w:hAnsi="Times New Roman" w:cs="Times New Roman"/>
          <w:sz w:val="28"/>
          <w:szCs w:val="28"/>
        </w:rPr>
      </w:pPr>
    </w:p>
    <w:p w:rsidR="000F5529" w:rsidRDefault="000F5529"/>
    <w:sectPr w:rsidR="000F55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461"/>
    <w:multiLevelType w:val="hybridMultilevel"/>
    <w:tmpl w:val="92288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110A25"/>
    <w:multiLevelType w:val="hybridMultilevel"/>
    <w:tmpl w:val="C4F6A2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D4B5238"/>
    <w:multiLevelType w:val="hybridMultilevel"/>
    <w:tmpl w:val="079A1B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F124B7"/>
    <w:multiLevelType w:val="hybridMultilevel"/>
    <w:tmpl w:val="55AAE1DC"/>
    <w:lvl w:ilvl="0" w:tplc="91C6D0D4">
      <w:start w:val="1"/>
      <w:numFmt w:val="decimal"/>
      <w:lvlText w:val="%1."/>
      <w:lvlJc w:val="left"/>
      <w:pPr>
        <w:ind w:left="14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7566659"/>
    <w:multiLevelType w:val="hybridMultilevel"/>
    <w:tmpl w:val="55AAE1DC"/>
    <w:lvl w:ilvl="0" w:tplc="91C6D0D4">
      <w:start w:val="1"/>
      <w:numFmt w:val="decimal"/>
      <w:lvlText w:val="%1."/>
      <w:lvlJc w:val="left"/>
      <w:pPr>
        <w:ind w:left="14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45A21B1"/>
    <w:multiLevelType w:val="hybridMultilevel"/>
    <w:tmpl w:val="55AAE1DC"/>
    <w:lvl w:ilvl="0" w:tplc="91C6D0D4">
      <w:start w:val="1"/>
      <w:numFmt w:val="decimal"/>
      <w:lvlText w:val="%1."/>
      <w:lvlJc w:val="left"/>
      <w:pPr>
        <w:ind w:left="14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EF"/>
    <w:rsid w:val="000177BF"/>
    <w:rsid w:val="00026B7D"/>
    <w:rsid w:val="000457EF"/>
    <w:rsid w:val="000928A7"/>
    <w:rsid w:val="000F5529"/>
    <w:rsid w:val="001249C1"/>
    <w:rsid w:val="001B1446"/>
    <w:rsid w:val="00227430"/>
    <w:rsid w:val="002E7BE2"/>
    <w:rsid w:val="004037F2"/>
    <w:rsid w:val="00480F10"/>
    <w:rsid w:val="005B2309"/>
    <w:rsid w:val="006B786A"/>
    <w:rsid w:val="009051F4"/>
    <w:rsid w:val="009D1B1A"/>
    <w:rsid w:val="00A05591"/>
    <w:rsid w:val="00A3559C"/>
    <w:rsid w:val="00AB58D1"/>
    <w:rsid w:val="00B32904"/>
    <w:rsid w:val="00B5769E"/>
    <w:rsid w:val="00C30939"/>
    <w:rsid w:val="00C8343C"/>
    <w:rsid w:val="00C87D23"/>
    <w:rsid w:val="00F32920"/>
    <w:rsid w:val="00F55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7EF"/>
    <w:rPr>
      <w:rFonts w:eastAsiaTheme="minorEastAsia"/>
      <w:lang w:eastAsia="ru-RU"/>
    </w:rPr>
  </w:style>
  <w:style w:type="paragraph" w:styleId="1">
    <w:name w:val="heading 1"/>
    <w:basedOn w:val="a"/>
    <w:next w:val="a"/>
    <w:link w:val="10"/>
    <w:uiPriority w:val="9"/>
    <w:qFormat/>
    <w:rsid w:val="000457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57EF"/>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0457EF"/>
    <w:pPr>
      <w:ind w:left="720"/>
      <w:contextualSpacing/>
    </w:pPr>
  </w:style>
  <w:style w:type="paragraph" w:styleId="a4">
    <w:name w:val="Balloon Text"/>
    <w:basedOn w:val="a"/>
    <w:link w:val="a5"/>
    <w:uiPriority w:val="99"/>
    <w:semiHidden/>
    <w:unhideWhenUsed/>
    <w:rsid w:val="000457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57E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7EF"/>
    <w:rPr>
      <w:rFonts w:eastAsiaTheme="minorEastAsia"/>
      <w:lang w:eastAsia="ru-RU"/>
    </w:rPr>
  </w:style>
  <w:style w:type="paragraph" w:styleId="1">
    <w:name w:val="heading 1"/>
    <w:basedOn w:val="a"/>
    <w:next w:val="a"/>
    <w:link w:val="10"/>
    <w:uiPriority w:val="9"/>
    <w:qFormat/>
    <w:rsid w:val="000457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57EF"/>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0457EF"/>
    <w:pPr>
      <w:ind w:left="720"/>
      <w:contextualSpacing/>
    </w:pPr>
  </w:style>
  <w:style w:type="paragraph" w:styleId="a4">
    <w:name w:val="Balloon Text"/>
    <w:basedOn w:val="a"/>
    <w:link w:val="a5"/>
    <w:uiPriority w:val="99"/>
    <w:semiHidden/>
    <w:unhideWhenUsed/>
    <w:rsid w:val="000457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57E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mp"/><Relationship Id="rId12" Type="http://schemas.openxmlformats.org/officeDocument/2006/relationships/image" Target="media/image6.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tmp"/><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tmp"/><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E0A73-D3EF-4A59-AED1-0EF104E5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1215</Words>
  <Characters>6929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2019-03-16T20:43:00Z</dcterms:created>
  <dcterms:modified xsi:type="dcterms:W3CDTF">2019-03-16T21:29:00Z</dcterms:modified>
</cp:coreProperties>
</file>